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939D6" w:rsidRDefault="008939D6">
      <w:pPr>
        <w:jc w:val="center"/>
        <w:rPr>
          <w:rFonts w:ascii="Bookman Old Style" w:eastAsia="Bookman Old Style" w:hAnsi="Bookman Old Style" w:cs="Bookman Old Style"/>
          <w:b/>
          <w:sz w:val="36"/>
          <w:szCs w:val="36"/>
        </w:rPr>
      </w:pPr>
    </w:p>
    <w:p w14:paraId="00000002" w14:textId="77777777" w:rsidR="008939D6" w:rsidRDefault="008939D6">
      <w:pPr>
        <w:jc w:val="center"/>
        <w:rPr>
          <w:rFonts w:ascii="Bookman Old Style" w:eastAsia="Bookman Old Style" w:hAnsi="Bookman Old Style" w:cs="Bookman Old Style"/>
          <w:b/>
          <w:sz w:val="36"/>
          <w:szCs w:val="36"/>
        </w:rPr>
      </w:pPr>
    </w:p>
    <w:p w14:paraId="00000003" w14:textId="77777777" w:rsidR="008939D6" w:rsidRDefault="00002DAB">
      <w:pPr>
        <w:jc w:val="center"/>
        <w:rPr>
          <w:rFonts w:ascii="Bookman Old Style" w:eastAsia="Bookman Old Style" w:hAnsi="Bookman Old Style" w:cs="Bookman Old Style"/>
          <w:b/>
          <w:sz w:val="36"/>
          <w:szCs w:val="36"/>
        </w:rPr>
      </w:pPr>
      <w:r>
        <w:rPr>
          <w:rFonts w:ascii="Bookman Old Style" w:eastAsia="Bookman Old Style" w:hAnsi="Bookman Old Style" w:cs="Bookman Old Style"/>
          <w:b/>
          <w:sz w:val="36"/>
          <w:szCs w:val="36"/>
        </w:rPr>
        <w:t>Título do artigo</w:t>
      </w:r>
    </w:p>
    <w:p w14:paraId="00000004" w14:textId="77777777" w:rsidR="008939D6" w:rsidRDefault="008939D6">
      <w:pPr>
        <w:jc w:val="center"/>
        <w:rPr>
          <w:rFonts w:ascii="Bookman Old Style" w:eastAsia="Bookman Old Style" w:hAnsi="Bookman Old Style" w:cs="Bookman Old Style"/>
          <w:sz w:val="20"/>
          <w:szCs w:val="20"/>
        </w:rPr>
      </w:pPr>
    </w:p>
    <w:p w14:paraId="00000005" w14:textId="77777777" w:rsidR="008939D6" w:rsidRDefault="008939D6">
      <w:pPr>
        <w:jc w:val="center"/>
        <w:rPr>
          <w:rFonts w:ascii="Bookman Old Style" w:eastAsia="Bookman Old Style" w:hAnsi="Bookman Old Style" w:cs="Bookman Old Style"/>
          <w:sz w:val="20"/>
          <w:szCs w:val="20"/>
        </w:rPr>
      </w:pPr>
    </w:p>
    <w:p w14:paraId="00000006" w14:textId="77777777" w:rsidR="008939D6" w:rsidRDefault="008939D6">
      <w:pPr>
        <w:jc w:val="center"/>
        <w:rPr>
          <w:rFonts w:ascii="Bookman Old Style" w:eastAsia="Bookman Old Style" w:hAnsi="Bookman Old Style" w:cs="Bookman Old Style"/>
          <w:sz w:val="20"/>
          <w:szCs w:val="20"/>
        </w:rPr>
      </w:pPr>
    </w:p>
    <w:p w14:paraId="00000007" w14:textId="77777777" w:rsidR="008939D6" w:rsidRDefault="00002DAB">
      <w:pPr>
        <w:jc w:val="center"/>
        <w:rPr>
          <w:rFonts w:ascii="Bookman Old Style" w:eastAsia="Bookman Old Style" w:hAnsi="Bookman Old Style" w:cs="Bookman Old Style"/>
        </w:rPr>
      </w:pPr>
      <w:r>
        <w:rPr>
          <w:rFonts w:ascii="Bookman Old Style" w:eastAsia="Bookman Old Style" w:hAnsi="Bookman Old Style" w:cs="Bookman Old Style"/>
        </w:rPr>
        <w:t xml:space="preserve">Nome do primeiro autor </w:t>
      </w:r>
      <w:r>
        <w:rPr>
          <w:rFonts w:ascii="Bookman Old Style" w:eastAsia="Bookman Old Style" w:hAnsi="Bookman Old Style" w:cs="Bookman Old Style"/>
          <w:vertAlign w:val="superscript"/>
        </w:rPr>
        <w:t>‡</w:t>
      </w:r>
    </w:p>
    <w:p w14:paraId="00000008" w14:textId="77777777" w:rsidR="008939D6" w:rsidRDefault="00002DAB">
      <w:pPr>
        <w:jc w:val="center"/>
        <w:rPr>
          <w:rFonts w:ascii="Bookman Old Style" w:eastAsia="Bookman Old Style" w:hAnsi="Bookman Old Style" w:cs="Bookman Old Style"/>
        </w:rPr>
      </w:pPr>
      <w:r>
        <w:rPr>
          <w:rFonts w:ascii="Bookman Old Style" w:eastAsia="Bookman Old Style" w:hAnsi="Bookman Old Style" w:cs="Bookman Old Style"/>
        </w:rPr>
        <w:t xml:space="preserve">Nome do segundo autor </w:t>
      </w:r>
      <w:r>
        <w:rPr>
          <w:rFonts w:ascii="Bookman Old Style" w:eastAsia="Bookman Old Style" w:hAnsi="Bookman Old Style" w:cs="Bookman Old Style"/>
          <w:vertAlign w:val="superscript"/>
        </w:rPr>
        <w:t>†</w:t>
      </w:r>
    </w:p>
    <w:p w14:paraId="00000009" w14:textId="77777777" w:rsidR="008939D6" w:rsidRDefault="00002DAB">
      <w:pPr>
        <w:jc w:val="center"/>
        <w:rPr>
          <w:rFonts w:ascii="Bookman Old Style" w:eastAsia="Bookman Old Style" w:hAnsi="Bookman Old Style" w:cs="Bookman Old Style"/>
        </w:rPr>
      </w:pPr>
      <w:r>
        <w:rPr>
          <w:rFonts w:ascii="Bookman Old Style" w:eastAsia="Bookman Old Style" w:hAnsi="Bookman Old Style" w:cs="Bookman Old Style"/>
        </w:rPr>
        <w:t xml:space="preserve">Nome do terceiro autor </w:t>
      </w:r>
      <w:r>
        <w:rPr>
          <w:rFonts w:ascii="Bookman Old Style" w:eastAsia="Bookman Old Style" w:hAnsi="Bookman Old Style" w:cs="Bookman Old Style"/>
          <w:vertAlign w:val="superscript"/>
        </w:rPr>
        <w:t>‡</w:t>
      </w:r>
    </w:p>
    <w:p w14:paraId="0000000A" w14:textId="77777777" w:rsidR="008939D6" w:rsidRDefault="00002DAB">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w:t>
      </w:r>
    </w:p>
    <w:p w14:paraId="0000000B" w14:textId="77777777" w:rsidR="008939D6" w:rsidRDefault="008939D6">
      <w:pPr>
        <w:jc w:val="center"/>
        <w:rPr>
          <w:rFonts w:ascii="Bookman Old Style" w:eastAsia="Bookman Old Style" w:hAnsi="Bookman Old Style" w:cs="Bookman Old Style"/>
        </w:rPr>
      </w:pPr>
    </w:p>
    <w:p w14:paraId="0000000C" w14:textId="77777777" w:rsidR="008939D6" w:rsidRDefault="00002DAB">
      <w:pPr>
        <w:jc w:val="center"/>
        <w:rPr>
          <w:rFonts w:ascii="Bookman Old Style" w:eastAsia="Bookman Old Style" w:hAnsi="Bookman Old Style" w:cs="Bookman Old Style"/>
          <w:sz w:val="18"/>
          <w:szCs w:val="18"/>
        </w:rPr>
      </w:pPr>
      <w:r>
        <w:rPr>
          <w:rFonts w:ascii="Bookman Old Style" w:eastAsia="Bookman Old Style" w:hAnsi="Bookman Old Style" w:cs="Bookman Old Style"/>
          <w:vertAlign w:val="superscript"/>
        </w:rPr>
        <w:t xml:space="preserve">‡ </w:t>
      </w:r>
      <w:r>
        <w:rPr>
          <w:rFonts w:ascii="Bookman Old Style" w:eastAsia="Bookman Old Style" w:hAnsi="Bookman Old Style" w:cs="Bookman Old Style"/>
          <w:sz w:val="18"/>
          <w:szCs w:val="18"/>
        </w:rPr>
        <w:t>Afiliação (comum)</w:t>
      </w:r>
      <w:r>
        <w:rPr>
          <w:rFonts w:ascii="Bookman Old Style" w:eastAsia="Bookman Old Style" w:hAnsi="Bookman Old Style" w:cs="Bookman Old Style"/>
          <w:color w:val="00B050"/>
          <w:sz w:val="18"/>
          <w:szCs w:val="18"/>
        </w:rPr>
        <w:t xml:space="preserve"> </w:t>
      </w:r>
      <w:r>
        <w:rPr>
          <w:rFonts w:ascii="Bookman Old Style" w:eastAsia="Bookman Old Style" w:hAnsi="Bookman Old Style" w:cs="Bookman Old Style"/>
          <w:sz w:val="18"/>
          <w:szCs w:val="18"/>
        </w:rPr>
        <w:t>do primeiro e terceiro autores</w:t>
      </w:r>
    </w:p>
    <w:p w14:paraId="0000000D" w14:textId="77777777" w:rsidR="008939D6" w:rsidRDefault="00002DAB">
      <w:pPr>
        <w:jc w:val="center"/>
        <w:rPr>
          <w:rFonts w:ascii="Courier New" w:eastAsia="Courier New" w:hAnsi="Courier New" w:cs="Courier New"/>
          <w:sz w:val="16"/>
          <w:szCs w:val="16"/>
        </w:rPr>
      </w:pPr>
      <w:r>
        <w:rPr>
          <w:rFonts w:ascii="Courier New" w:eastAsia="Courier New" w:hAnsi="Courier New" w:cs="Courier New"/>
          <w:sz w:val="16"/>
          <w:szCs w:val="16"/>
        </w:rPr>
        <w:t>Endereço de email do primeiro autor</w:t>
      </w:r>
    </w:p>
    <w:p w14:paraId="0000000E" w14:textId="77777777" w:rsidR="008939D6" w:rsidRDefault="00002DAB">
      <w:pPr>
        <w:jc w:val="center"/>
        <w:rPr>
          <w:rFonts w:ascii="Courier New" w:eastAsia="Courier New" w:hAnsi="Courier New" w:cs="Courier New"/>
          <w:sz w:val="16"/>
          <w:szCs w:val="16"/>
        </w:rPr>
      </w:pPr>
      <w:r>
        <w:rPr>
          <w:rFonts w:ascii="Courier New" w:eastAsia="Courier New" w:hAnsi="Courier New" w:cs="Courier New"/>
          <w:sz w:val="16"/>
          <w:szCs w:val="16"/>
        </w:rPr>
        <w:t>URL do primeiro autor (opcional)</w:t>
      </w:r>
    </w:p>
    <w:p w14:paraId="0000000F" w14:textId="77777777" w:rsidR="008939D6" w:rsidRDefault="00002DAB">
      <w:pPr>
        <w:jc w:val="center"/>
        <w:rPr>
          <w:rFonts w:ascii="Courier New" w:eastAsia="Courier New" w:hAnsi="Courier New" w:cs="Courier New"/>
          <w:sz w:val="16"/>
          <w:szCs w:val="16"/>
        </w:rPr>
      </w:pPr>
      <w:r>
        <w:rPr>
          <w:rFonts w:ascii="Courier New" w:eastAsia="Courier New" w:hAnsi="Courier New" w:cs="Courier New"/>
          <w:sz w:val="16"/>
          <w:szCs w:val="16"/>
        </w:rPr>
        <w:t>Endereço de email do terceiro autor</w:t>
      </w:r>
    </w:p>
    <w:p w14:paraId="00000010" w14:textId="77777777" w:rsidR="008939D6" w:rsidRDefault="00002DAB">
      <w:pPr>
        <w:jc w:val="center"/>
        <w:rPr>
          <w:rFonts w:ascii="Courier New" w:eastAsia="Courier New" w:hAnsi="Courier New" w:cs="Courier New"/>
          <w:sz w:val="16"/>
          <w:szCs w:val="16"/>
        </w:rPr>
      </w:pPr>
      <w:r>
        <w:rPr>
          <w:rFonts w:ascii="Courier New" w:eastAsia="Courier New" w:hAnsi="Courier New" w:cs="Courier New"/>
          <w:sz w:val="16"/>
          <w:szCs w:val="16"/>
        </w:rPr>
        <w:t>URL do terceiro autor (opcional)</w:t>
      </w:r>
    </w:p>
    <w:p w14:paraId="00000011" w14:textId="77777777" w:rsidR="008939D6" w:rsidRDefault="008939D6">
      <w:pPr>
        <w:jc w:val="center"/>
        <w:rPr>
          <w:rFonts w:ascii="Bookman Old Style" w:eastAsia="Bookman Old Style" w:hAnsi="Bookman Old Style" w:cs="Bookman Old Style"/>
          <w:sz w:val="20"/>
          <w:szCs w:val="20"/>
        </w:rPr>
      </w:pPr>
    </w:p>
    <w:p w14:paraId="00000012" w14:textId="77777777" w:rsidR="008939D6" w:rsidRDefault="00002DAB">
      <w:pPr>
        <w:jc w:val="center"/>
        <w:rPr>
          <w:rFonts w:ascii="Bookman Old Style" w:eastAsia="Bookman Old Style" w:hAnsi="Bookman Old Style" w:cs="Bookman Old Style"/>
          <w:sz w:val="18"/>
          <w:szCs w:val="18"/>
        </w:rPr>
      </w:pPr>
      <w:r>
        <w:rPr>
          <w:rFonts w:ascii="Bookman Old Style" w:eastAsia="Bookman Old Style" w:hAnsi="Bookman Old Style" w:cs="Bookman Old Style"/>
          <w:vertAlign w:val="superscript"/>
        </w:rPr>
        <w:t xml:space="preserve">† </w:t>
      </w:r>
      <w:r>
        <w:rPr>
          <w:rFonts w:ascii="Bookman Old Style" w:eastAsia="Bookman Old Style" w:hAnsi="Bookman Old Style" w:cs="Bookman Old Style"/>
          <w:sz w:val="18"/>
          <w:szCs w:val="18"/>
        </w:rPr>
        <w:t>Afiliação do segundo autor</w:t>
      </w:r>
    </w:p>
    <w:p w14:paraId="00000013" w14:textId="77777777" w:rsidR="008939D6" w:rsidRDefault="00002DAB">
      <w:pPr>
        <w:jc w:val="center"/>
        <w:rPr>
          <w:rFonts w:ascii="Courier New" w:eastAsia="Courier New" w:hAnsi="Courier New" w:cs="Courier New"/>
          <w:sz w:val="16"/>
          <w:szCs w:val="16"/>
        </w:rPr>
      </w:pPr>
      <w:r>
        <w:rPr>
          <w:rFonts w:ascii="Courier New" w:eastAsia="Courier New" w:hAnsi="Courier New" w:cs="Courier New"/>
          <w:sz w:val="16"/>
          <w:szCs w:val="16"/>
        </w:rPr>
        <w:t>Endereço de email do segundo autor</w:t>
      </w:r>
    </w:p>
    <w:p w14:paraId="00000014" w14:textId="77777777" w:rsidR="008939D6" w:rsidRDefault="00002DAB">
      <w:pPr>
        <w:jc w:val="center"/>
        <w:rPr>
          <w:rFonts w:ascii="Courier New" w:eastAsia="Courier New" w:hAnsi="Courier New" w:cs="Courier New"/>
          <w:sz w:val="16"/>
          <w:szCs w:val="16"/>
        </w:rPr>
      </w:pPr>
      <w:r>
        <w:rPr>
          <w:rFonts w:ascii="Courier New" w:eastAsia="Courier New" w:hAnsi="Courier New" w:cs="Courier New"/>
          <w:sz w:val="16"/>
          <w:szCs w:val="16"/>
        </w:rPr>
        <w:t>URL do segundo autor (opcional)</w:t>
      </w:r>
    </w:p>
    <w:p w14:paraId="00000015" w14:textId="77777777" w:rsidR="008939D6" w:rsidRDefault="008939D6">
      <w:pPr>
        <w:pBdr>
          <w:top w:val="nil"/>
          <w:left w:val="nil"/>
          <w:bottom w:val="nil"/>
          <w:right w:val="nil"/>
          <w:between w:val="nil"/>
        </w:pBdr>
        <w:jc w:val="center"/>
        <w:rPr>
          <w:rFonts w:ascii="Bookman Old Style" w:eastAsia="Bookman Old Style" w:hAnsi="Bookman Old Style" w:cs="Bookman Old Style"/>
          <w:color w:val="000000"/>
          <w:sz w:val="20"/>
          <w:szCs w:val="20"/>
        </w:rPr>
      </w:pPr>
    </w:p>
    <w:p w14:paraId="00000016" w14:textId="77777777" w:rsidR="008939D6" w:rsidRDefault="00002DAB">
      <w:pPr>
        <w:pBdr>
          <w:top w:val="nil"/>
          <w:left w:val="nil"/>
          <w:bottom w:val="nil"/>
          <w:right w:val="nil"/>
          <w:between w:val="nil"/>
        </w:pBdr>
        <w:jc w:val="center"/>
        <w:rPr>
          <w:rFonts w:ascii="Bookman Old Style" w:eastAsia="Bookman Old Style" w:hAnsi="Bookman Old Style" w:cs="Bookman Old Style"/>
          <w:color w:val="00B050"/>
          <w:sz w:val="18"/>
          <w:szCs w:val="18"/>
        </w:rPr>
      </w:pPr>
      <w:r>
        <w:rPr>
          <w:rFonts w:ascii="Bookman Old Style" w:eastAsia="Bookman Old Style" w:hAnsi="Bookman Old Style" w:cs="Bookman Old Style"/>
          <w:color w:val="000000"/>
          <w:sz w:val="18"/>
          <w:szCs w:val="18"/>
        </w:rPr>
        <w:t>[…]</w:t>
      </w:r>
    </w:p>
    <w:p w14:paraId="00000017" w14:textId="77777777" w:rsidR="008939D6" w:rsidRDefault="008939D6">
      <w:pPr>
        <w:pBdr>
          <w:bottom w:val="single" w:sz="4" w:space="1" w:color="000000"/>
        </w:pBdr>
        <w:jc w:val="center"/>
        <w:rPr>
          <w:rFonts w:ascii="Bookman Old Style" w:eastAsia="Bookman Old Style" w:hAnsi="Bookman Old Style" w:cs="Bookman Old Style"/>
          <w:sz w:val="20"/>
          <w:szCs w:val="20"/>
        </w:rPr>
      </w:pPr>
    </w:p>
    <w:p w14:paraId="00000018" w14:textId="77777777" w:rsidR="008939D6" w:rsidRDefault="008939D6">
      <w:pPr>
        <w:pBdr>
          <w:bottom w:val="single" w:sz="4" w:space="1" w:color="000000"/>
        </w:pBdr>
        <w:jc w:val="center"/>
        <w:rPr>
          <w:rFonts w:ascii="Bookman Old Style" w:eastAsia="Bookman Old Style" w:hAnsi="Bookman Old Style" w:cs="Bookman Old Style"/>
          <w:sz w:val="20"/>
          <w:szCs w:val="20"/>
        </w:rPr>
      </w:pPr>
    </w:p>
    <w:p w14:paraId="00000019" w14:textId="77777777" w:rsidR="008939D6" w:rsidRDefault="008939D6">
      <w:pPr>
        <w:rPr>
          <w:rFonts w:ascii="Bookman Old Style" w:eastAsia="Bookman Old Style" w:hAnsi="Bookman Old Style" w:cs="Bookman Old Style"/>
          <w:sz w:val="20"/>
          <w:szCs w:val="20"/>
        </w:rPr>
      </w:pPr>
    </w:p>
    <w:p w14:paraId="0000001A" w14:textId="77777777" w:rsidR="008939D6" w:rsidRDefault="008939D6">
      <w:pPr>
        <w:jc w:val="both"/>
        <w:rPr>
          <w:rFonts w:ascii="Bookman Old Style" w:eastAsia="Bookman Old Style" w:hAnsi="Bookman Old Style" w:cs="Bookman Old Style"/>
          <w:b/>
          <w:sz w:val="20"/>
          <w:szCs w:val="20"/>
        </w:rPr>
      </w:pPr>
    </w:p>
    <w:p w14:paraId="0000001B" w14:textId="77777777" w:rsidR="008939D6" w:rsidRDefault="00002DAB">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Resumo</w:t>
      </w:r>
    </w:p>
    <w:p w14:paraId="0000001C" w14:textId="77777777" w:rsidR="008939D6" w:rsidRDefault="008939D6">
      <w:pPr>
        <w:jc w:val="both"/>
        <w:rPr>
          <w:rFonts w:ascii="Bookman Old Style" w:eastAsia="Bookman Old Style" w:hAnsi="Bookman Old Style" w:cs="Bookman Old Style"/>
          <w:sz w:val="20"/>
          <w:szCs w:val="20"/>
        </w:rPr>
      </w:pPr>
    </w:p>
    <w:p w14:paraId="0000001D" w14:textId="77777777" w:rsidR="008939D6" w:rsidRDefault="00002DAB">
      <w:pPr>
        <w:ind w:right="55"/>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Referir o foco/ temática da prática pedagógica apresentada, o seu contexto de realização e as razões que a motivaram, os seus objetivos, um sumário das estratégias desenvolvidas e dos principais resultados obtidos, discussão das implicações e principais be</w:t>
      </w:r>
      <w:r>
        <w:rPr>
          <w:rFonts w:ascii="Bookman Old Style" w:eastAsia="Bookman Old Style" w:hAnsi="Bookman Old Style" w:cs="Bookman Old Style"/>
          <w:sz w:val="18"/>
          <w:szCs w:val="18"/>
        </w:rPr>
        <w:t>nefícios decorrentes da prática relatada. (máx. 200 palavras; não introduzir parágrafos; não indicar referências bibliográficas)</w:t>
      </w:r>
    </w:p>
    <w:p w14:paraId="0000001E" w14:textId="77777777" w:rsidR="008939D6" w:rsidRDefault="008939D6">
      <w:pPr>
        <w:jc w:val="both"/>
        <w:rPr>
          <w:rFonts w:ascii="Bookman Old Style" w:eastAsia="Bookman Old Style" w:hAnsi="Bookman Old Style" w:cs="Bookman Old Style"/>
          <w:sz w:val="18"/>
          <w:szCs w:val="18"/>
        </w:rPr>
      </w:pPr>
    </w:p>
    <w:p w14:paraId="0000001F" w14:textId="77777777" w:rsidR="008939D6" w:rsidRDefault="00002DAB">
      <w:pPr>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Palavras-Chave:</w:t>
      </w:r>
      <w:r>
        <w:rPr>
          <w:rFonts w:ascii="Bookman Old Style" w:eastAsia="Bookman Old Style" w:hAnsi="Bookman Old Style" w:cs="Bookman Old Style"/>
          <w:sz w:val="18"/>
          <w:szCs w:val="18"/>
        </w:rPr>
        <w:t xml:space="preserve"> Palavra-chave 1, Palavra-Chave 2, Palavra-Chave 3. </w:t>
      </w:r>
    </w:p>
    <w:p w14:paraId="00000020" w14:textId="77777777" w:rsidR="008939D6" w:rsidRDefault="008939D6">
      <w:pPr>
        <w:pBdr>
          <w:bottom w:val="single" w:sz="4" w:space="1" w:color="000000"/>
        </w:pBdr>
        <w:jc w:val="both"/>
        <w:rPr>
          <w:rFonts w:ascii="Bookman Old Style" w:eastAsia="Bookman Old Style" w:hAnsi="Bookman Old Style" w:cs="Bookman Old Style"/>
          <w:sz w:val="20"/>
          <w:szCs w:val="20"/>
        </w:rPr>
      </w:pPr>
    </w:p>
    <w:p w14:paraId="00000021" w14:textId="77777777" w:rsidR="008939D6" w:rsidRDefault="008939D6">
      <w:pPr>
        <w:jc w:val="both"/>
        <w:rPr>
          <w:rFonts w:ascii="Bookman Old Style" w:eastAsia="Bookman Old Style" w:hAnsi="Bookman Old Style" w:cs="Bookman Old Style"/>
          <w:sz w:val="20"/>
          <w:szCs w:val="20"/>
        </w:rPr>
      </w:pPr>
    </w:p>
    <w:p w14:paraId="00000022" w14:textId="77777777" w:rsidR="008939D6" w:rsidRDefault="008939D6">
      <w:pPr>
        <w:jc w:val="both"/>
        <w:rPr>
          <w:rFonts w:ascii="Bookman Old Style" w:eastAsia="Bookman Old Style" w:hAnsi="Bookman Old Style" w:cs="Bookman Old Style"/>
          <w:b/>
          <w:sz w:val="20"/>
          <w:szCs w:val="20"/>
        </w:rPr>
      </w:pPr>
    </w:p>
    <w:p w14:paraId="00000023" w14:textId="77777777" w:rsidR="008939D6" w:rsidRDefault="00002DAB">
      <w:pPr>
        <w:jc w:val="both"/>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1. Contextualização </w:t>
      </w:r>
    </w:p>
    <w:p w14:paraId="00000024" w14:textId="77777777" w:rsidR="008939D6" w:rsidRDefault="008939D6">
      <w:pPr>
        <w:jc w:val="both"/>
        <w:rPr>
          <w:rFonts w:ascii="Bookman Old Style" w:eastAsia="Bookman Old Style" w:hAnsi="Bookman Old Style" w:cs="Bookman Old Style"/>
          <w:b/>
          <w:sz w:val="20"/>
          <w:szCs w:val="20"/>
        </w:rPr>
      </w:pPr>
    </w:p>
    <w:p w14:paraId="00000025" w14:textId="77777777" w:rsidR="008939D6" w:rsidRDefault="00002D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 contextualização reporta-se à temática e ao contexto de desenvolvimento da prática  pedagógica descrita no artigo, mas também ao seu enquadramento em termos das conceções ou modelos de ensino e aprendizagem que a sustentam. </w:t>
      </w:r>
    </w:p>
    <w:p w14:paraId="00000026" w14:textId="77777777" w:rsidR="008939D6" w:rsidRDefault="008939D6">
      <w:pPr>
        <w:jc w:val="both"/>
        <w:rPr>
          <w:rFonts w:ascii="Bookman Old Style" w:eastAsia="Bookman Old Style" w:hAnsi="Bookman Old Style" w:cs="Bookman Old Style"/>
          <w:sz w:val="20"/>
          <w:szCs w:val="20"/>
        </w:rPr>
      </w:pPr>
    </w:p>
    <w:p w14:paraId="00000027" w14:textId="77777777" w:rsidR="008939D6" w:rsidRDefault="00002D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Sugestões:</w:t>
      </w:r>
    </w:p>
    <w:p w14:paraId="00000028" w14:textId="77777777" w:rsidR="008939D6" w:rsidRDefault="008939D6">
      <w:pPr>
        <w:pBdr>
          <w:top w:val="nil"/>
          <w:left w:val="nil"/>
          <w:bottom w:val="nil"/>
          <w:right w:val="nil"/>
          <w:between w:val="nil"/>
        </w:pBdr>
        <w:ind w:left="720"/>
        <w:jc w:val="both"/>
        <w:rPr>
          <w:rFonts w:ascii="Bookman Old Style" w:eastAsia="Bookman Old Style" w:hAnsi="Bookman Old Style" w:cs="Bookman Old Style"/>
          <w:color w:val="000000"/>
          <w:sz w:val="20"/>
          <w:szCs w:val="20"/>
        </w:rPr>
      </w:pPr>
    </w:p>
    <w:p w14:paraId="00000029" w14:textId="77777777" w:rsidR="008939D6" w:rsidRDefault="00002DAB">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Explicitar o foco/temática da prática, o que a motivou (problema, interesse...), o que se pretendia mudar (potencial inovador) e em que situação concreta foi desenvolvida (instituição, curso, ano, unidade curricular, turma/s...). </w:t>
      </w:r>
    </w:p>
    <w:p w14:paraId="0000002A" w14:textId="77777777" w:rsidR="008939D6" w:rsidRDefault="00002DAB">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Na medida do possível, re</w:t>
      </w:r>
      <w:r>
        <w:rPr>
          <w:rFonts w:ascii="Bookman Old Style" w:eastAsia="Bookman Old Style" w:hAnsi="Bookman Old Style" w:cs="Bookman Old Style"/>
          <w:color w:val="000000"/>
          <w:sz w:val="20"/>
          <w:szCs w:val="20"/>
        </w:rPr>
        <w:t>ferir práticas afins publicadas e/ou modelos de práticas desenvolvidas a nível (inter)nacional, no sentido de explicitar opções teórico-metodológicas e situar a proposta apresentada face a outras (por semelhança ou diferença).</w:t>
      </w:r>
    </w:p>
    <w:p w14:paraId="0000002B"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w:t>
      </w:r>
    </w:p>
    <w:p w14:paraId="0000002C" w14:textId="77777777" w:rsidR="008939D6" w:rsidRDefault="008939D6">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000002D" w14:textId="77777777" w:rsidR="008939D6" w:rsidRDefault="00002DAB">
      <w:pP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w:t>
      </w:r>
      <w:r>
        <w:rPr>
          <w:rFonts w:ascii="Bookman Old Style" w:eastAsia="Bookman Old Style" w:hAnsi="Bookman Old Style" w:cs="Bookman Old Style"/>
          <w:color w:val="7F7F7F"/>
          <w:sz w:val="20"/>
          <w:szCs w:val="20"/>
        </w:rPr>
        <w:t xml:space="preserve"> reprehenderit in voluptate velit esse cillum dolore eu fugiat nulla pariatur. </w:t>
      </w:r>
    </w:p>
    <w:p w14:paraId="0000002E" w14:textId="77777777" w:rsidR="008939D6" w:rsidRDefault="008939D6">
      <w:pPr>
        <w:jc w:val="both"/>
        <w:rPr>
          <w:rFonts w:ascii="Bookman Old Style" w:eastAsia="Bookman Old Style" w:hAnsi="Bookman Old Style" w:cs="Bookman Old Style"/>
          <w:sz w:val="20"/>
          <w:szCs w:val="20"/>
        </w:rPr>
      </w:pPr>
    </w:p>
    <w:p w14:paraId="0000002F" w14:textId="77777777" w:rsidR="008939D6" w:rsidRDefault="008939D6">
      <w:pPr>
        <w:jc w:val="both"/>
        <w:rPr>
          <w:rFonts w:ascii="Bookman Old Style" w:eastAsia="Bookman Old Style" w:hAnsi="Bookman Old Style" w:cs="Bookman Old Style"/>
          <w:sz w:val="20"/>
          <w:szCs w:val="20"/>
        </w:rPr>
      </w:pPr>
    </w:p>
    <w:p w14:paraId="00000030" w14:textId="77777777" w:rsidR="008939D6" w:rsidRDefault="00002DAB">
      <w:pPr>
        <w:jc w:val="center"/>
      </w:pPr>
      <w:r>
        <w:rPr>
          <w:noProof/>
        </w:rPr>
        <w:drawing>
          <wp:inline distT="0" distB="0" distL="0" distR="0">
            <wp:extent cx="1887782" cy="124414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887782" cy="1244145"/>
                    </a:xfrm>
                    <a:prstGeom prst="rect">
                      <a:avLst/>
                    </a:prstGeom>
                    <a:ln/>
                  </pic:spPr>
                </pic:pic>
              </a:graphicData>
            </a:graphic>
          </wp:inline>
        </w:drawing>
      </w:r>
    </w:p>
    <w:p w14:paraId="00000031" w14:textId="77777777" w:rsidR="008939D6" w:rsidRDefault="008939D6">
      <w:pPr>
        <w:jc w:val="both"/>
        <w:rPr>
          <w:rFonts w:ascii="Bookman Old Style" w:eastAsia="Bookman Old Style" w:hAnsi="Bookman Old Style" w:cs="Bookman Old Style"/>
          <w:sz w:val="20"/>
          <w:szCs w:val="20"/>
        </w:rPr>
      </w:pPr>
    </w:p>
    <w:p w14:paraId="00000032" w14:textId="77777777" w:rsidR="008939D6" w:rsidRDefault="00002DAB">
      <w:pPr>
        <w:jc w:val="center"/>
        <w:rPr>
          <w:rFonts w:ascii="Bookman Old Style" w:eastAsia="Bookman Old Style" w:hAnsi="Bookman Old Style" w:cs="Bookman Old Style"/>
          <w:sz w:val="18"/>
          <w:szCs w:val="18"/>
        </w:rPr>
      </w:pPr>
      <w:r>
        <w:rPr>
          <w:rFonts w:ascii="Bookman Old Style" w:eastAsia="Bookman Old Style" w:hAnsi="Bookman Old Style" w:cs="Bookman Old Style"/>
          <w:sz w:val="20"/>
          <w:szCs w:val="20"/>
        </w:rPr>
        <w:t>Figura 1:</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color w:val="7F7F7F"/>
          <w:sz w:val="18"/>
          <w:szCs w:val="18"/>
        </w:rPr>
        <w:t>Lorem ipsum dolor</w:t>
      </w:r>
    </w:p>
    <w:p w14:paraId="00000033" w14:textId="77777777" w:rsidR="008939D6" w:rsidRDefault="008939D6">
      <w:pPr>
        <w:jc w:val="both"/>
        <w:rPr>
          <w:rFonts w:ascii="Bookman Old Style" w:eastAsia="Bookman Old Style" w:hAnsi="Bookman Old Style" w:cs="Bookman Old Style"/>
          <w:sz w:val="20"/>
          <w:szCs w:val="20"/>
        </w:rPr>
      </w:pPr>
    </w:p>
    <w:p w14:paraId="00000034" w14:textId="77777777" w:rsidR="008939D6" w:rsidRDefault="008939D6">
      <w:pPr>
        <w:jc w:val="both"/>
        <w:rPr>
          <w:rFonts w:ascii="Bookman Old Style" w:eastAsia="Bookman Old Style" w:hAnsi="Bookman Old Style" w:cs="Bookman Old Style"/>
          <w:sz w:val="20"/>
          <w:szCs w:val="20"/>
        </w:rPr>
      </w:pPr>
    </w:p>
    <w:p w14:paraId="00000035" w14:textId="77777777" w:rsidR="008939D6" w:rsidRDefault="00002DAB">
      <w:pP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 xml:space="preserve">Lorem ipsum dolor sit amet, consectetur adipiscing elit, sed do eiusmod tempor incididunt ut labore et dolore magna aliqua. Ut enim ad minim </w:t>
      </w:r>
      <w:r>
        <w:rPr>
          <w:rFonts w:ascii="Bookman Old Style" w:eastAsia="Bookman Old Style" w:hAnsi="Bookman Old Style" w:cs="Bookman Old Style"/>
          <w:color w:val="7F7F7F"/>
          <w:sz w:val="20"/>
          <w:szCs w:val="20"/>
        </w:rPr>
        <w:t xml:space="preserve">veniam, quis nostrud exercitation ullamco laboris nisi ut aliquip ex ea commodo consequat. Duis aute irure dolor in reprehenderit in voluptate velit esse cillum dolore eu fugiat nulla pariatur. </w:t>
      </w:r>
    </w:p>
    <w:p w14:paraId="00000036" w14:textId="77777777" w:rsidR="008939D6" w:rsidRDefault="008939D6">
      <w:pPr>
        <w:jc w:val="both"/>
        <w:rPr>
          <w:rFonts w:ascii="Bookman Old Style" w:eastAsia="Bookman Old Style" w:hAnsi="Bookman Old Style" w:cs="Bookman Old Style"/>
          <w:sz w:val="20"/>
          <w:szCs w:val="20"/>
        </w:rPr>
      </w:pPr>
    </w:p>
    <w:p w14:paraId="00000037" w14:textId="77777777" w:rsidR="008939D6" w:rsidRDefault="008939D6">
      <w:pPr>
        <w:jc w:val="both"/>
        <w:rPr>
          <w:rFonts w:ascii="Bookman Old Style" w:eastAsia="Bookman Old Style" w:hAnsi="Bookman Old Style" w:cs="Bookman Old Style"/>
          <w:b/>
          <w:sz w:val="20"/>
          <w:szCs w:val="20"/>
        </w:rPr>
      </w:pPr>
    </w:p>
    <w:p w14:paraId="00000038" w14:textId="77777777" w:rsidR="008939D6" w:rsidRDefault="00002DAB">
      <w:pPr>
        <w:jc w:val="both"/>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2. Descrição da prática pedagógica</w:t>
      </w:r>
    </w:p>
    <w:p w14:paraId="00000039" w14:textId="77777777" w:rsidR="008939D6" w:rsidRDefault="008939D6">
      <w:pPr>
        <w:jc w:val="both"/>
        <w:rPr>
          <w:rFonts w:ascii="Bookman Old Style" w:eastAsia="Bookman Old Style" w:hAnsi="Bookman Old Style" w:cs="Bookman Old Style"/>
          <w:b/>
          <w:sz w:val="20"/>
          <w:szCs w:val="20"/>
        </w:rPr>
      </w:pPr>
    </w:p>
    <w:p w14:paraId="0000003A" w14:textId="77777777" w:rsidR="008939D6" w:rsidRDefault="00002D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Breve introdução à secção 2, destinada à descrição da prática pedagógica desenvolvida. </w:t>
      </w:r>
    </w:p>
    <w:p w14:paraId="0000003B" w14:textId="77777777" w:rsidR="008939D6" w:rsidRDefault="008939D6">
      <w:pPr>
        <w:jc w:val="both"/>
        <w:rPr>
          <w:rFonts w:ascii="Bookman Old Style" w:eastAsia="Bookman Old Style" w:hAnsi="Bookman Old Style" w:cs="Bookman Old Style"/>
          <w:sz w:val="20"/>
          <w:szCs w:val="20"/>
        </w:rPr>
      </w:pPr>
    </w:p>
    <w:p w14:paraId="0000003C" w14:textId="77777777" w:rsidR="008939D6" w:rsidRDefault="008939D6">
      <w:pPr>
        <w:jc w:val="both"/>
        <w:rPr>
          <w:rFonts w:ascii="Bookman Old Style" w:eastAsia="Bookman Old Style" w:hAnsi="Bookman Old Style" w:cs="Bookman Old Style"/>
          <w:sz w:val="20"/>
          <w:szCs w:val="20"/>
        </w:rPr>
      </w:pPr>
    </w:p>
    <w:p w14:paraId="0000003D" w14:textId="77777777" w:rsidR="008939D6" w:rsidRDefault="00002DAB">
      <w:pPr>
        <w:pStyle w:val="Ttulo2"/>
        <w:rPr>
          <w:rFonts w:ascii="Bookman Old Style" w:eastAsia="Bookman Old Style" w:hAnsi="Bookman Old Style" w:cs="Bookman Old Style"/>
        </w:rPr>
      </w:pPr>
      <w:r>
        <w:rPr>
          <w:rFonts w:ascii="Bookman Old Style" w:eastAsia="Bookman Old Style" w:hAnsi="Bookman Old Style" w:cs="Bookman Old Style"/>
        </w:rPr>
        <w:t xml:space="preserve">2.1. </w:t>
      </w:r>
      <w:proofErr w:type="spellStart"/>
      <w:r>
        <w:rPr>
          <w:rFonts w:ascii="Bookman Old Style" w:eastAsia="Bookman Old Style" w:hAnsi="Bookman Old Style" w:cs="Bookman Old Style"/>
        </w:rPr>
        <w:t>Objetivos</w:t>
      </w:r>
      <w:proofErr w:type="spellEnd"/>
      <w:r>
        <w:rPr>
          <w:rFonts w:ascii="Bookman Old Style" w:eastAsia="Bookman Old Style" w:hAnsi="Bookman Old Style" w:cs="Bookman Old Style"/>
        </w:rPr>
        <w:t xml:space="preserve"> e </w:t>
      </w:r>
      <w:proofErr w:type="spellStart"/>
      <w:r>
        <w:rPr>
          <w:rFonts w:ascii="Bookman Old Style" w:eastAsia="Bookman Old Style" w:hAnsi="Bookman Old Style" w:cs="Bookman Old Style"/>
        </w:rPr>
        <w:t>público-alvo</w:t>
      </w:r>
      <w:proofErr w:type="spellEnd"/>
    </w:p>
    <w:p w14:paraId="0000003E" w14:textId="77777777" w:rsidR="008939D6" w:rsidRDefault="008939D6">
      <w:pPr>
        <w:jc w:val="both"/>
        <w:rPr>
          <w:rFonts w:ascii="Bookman Old Style" w:eastAsia="Bookman Old Style" w:hAnsi="Bookman Old Style" w:cs="Bookman Old Style"/>
          <w:sz w:val="20"/>
          <w:szCs w:val="20"/>
        </w:rPr>
      </w:pPr>
    </w:p>
    <w:p w14:paraId="0000003F" w14:textId="77777777" w:rsidR="008939D6" w:rsidRDefault="00002D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Apresentar os objetivos da prática pedagógica, por exemplo em termos de resultados de aprendizagem esperados ou de competências a desenvolver nos estudantes. Explicitar a relevância desses objetivos no contexto da intervenção, por exemplo face ao problema </w:t>
      </w:r>
      <w:r>
        <w:rPr>
          <w:rFonts w:ascii="Bookman Old Style" w:eastAsia="Bookman Old Style" w:hAnsi="Bookman Old Style" w:cs="Bookman Old Style"/>
          <w:sz w:val="20"/>
          <w:szCs w:val="20"/>
        </w:rPr>
        <w:t>identificado, à necessidade de inovar práticas anteriores, ou à natureza do curso/ unidade curricular em que se desenvolveu. Descrever os participantes, se possível fornecendo alguns dados de caracterização que se considerem importantes (por ex. dados soci</w:t>
      </w:r>
      <w:r>
        <w:rPr>
          <w:rFonts w:ascii="Bookman Old Style" w:eastAsia="Bookman Old Style" w:hAnsi="Bookman Old Style" w:cs="Bookman Old Style"/>
          <w:sz w:val="20"/>
          <w:szCs w:val="20"/>
        </w:rPr>
        <w:t xml:space="preserve">odemográficos). </w:t>
      </w:r>
    </w:p>
    <w:p w14:paraId="00000040" w14:textId="77777777" w:rsidR="008939D6" w:rsidRDefault="008939D6">
      <w:pPr>
        <w:jc w:val="both"/>
        <w:rPr>
          <w:rFonts w:ascii="Bookman Old Style" w:eastAsia="Bookman Old Style" w:hAnsi="Bookman Old Style" w:cs="Bookman Old Style"/>
          <w:sz w:val="20"/>
          <w:szCs w:val="20"/>
        </w:rPr>
      </w:pPr>
    </w:p>
    <w:p w14:paraId="00000041" w14:textId="77777777" w:rsidR="008939D6" w:rsidRDefault="00002D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p w14:paraId="00000042" w14:textId="77777777" w:rsidR="008939D6" w:rsidRDefault="008939D6">
      <w:pPr>
        <w:jc w:val="both"/>
        <w:rPr>
          <w:rFonts w:ascii="Bookman Old Style" w:eastAsia="Bookman Old Style" w:hAnsi="Bookman Old Style" w:cs="Bookman Old Style"/>
          <w:sz w:val="20"/>
          <w:szCs w:val="20"/>
        </w:rPr>
      </w:pPr>
    </w:p>
    <w:p w14:paraId="00000043"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 xml:space="preserve">Lorem ipsum dolor sit amet, consectetur adipiscing elit, sed do eiusmod tempor incididunt ut labore et dolore magna aliqua. Ut enim ad minim veniam, quis nostrud exercitation ullamco laboris nisi ut aliquip ex ea commodo consequat. </w:t>
      </w:r>
      <w:r>
        <w:rPr>
          <w:rFonts w:ascii="Bookman Old Style" w:eastAsia="Bookman Old Style" w:hAnsi="Bookman Old Style" w:cs="Bookman Old Style"/>
          <w:color w:val="7F7F7F"/>
          <w:sz w:val="20"/>
          <w:szCs w:val="20"/>
        </w:rPr>
        <w:t xml:space="preserve">Duis aute irure dolor in reprehenderit in voluptate velit esse cillum dolore eu fugiat nulla pariatur. </w:t>
      </w:r>
    </w:p>
    <w:p w14:paraId="00000044" w14:textId="77777777" w:rsidR="008939D6" w:rsidRDefault="008939D6">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0000045" w14:textId="77777777" w:rsidR="008939D6" w:rsidRDefault="008939D6">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0000046" w14:textId="77777777" w:rsidR="008939D6" w:rsidRDefault="00002DAB">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2.2. Metodologia </w:t>
      </w:r>
    </w:p>
    <w:p w14:paraId="00000047" w14:textId="77777777" w:rsidR="008939D6" w:rsidRDefault="008939D6">
      <w:pPr>
        <w:jc w:val="both"/>
        <w:rPr>
          <w:rFonts w:ascii="Bookman Old Style" w:eastAsia="Bookman Old Style" w:hAnsi="Bookman Old Style" w:cs="Bookman Old Style"/>
          <w:b/>
          <w:sz w:val="20"/>
          <w:szCs w:val="20"/>
        </w:rPr>
      </w:pPr>
    </w:p>
    <w:p w14:paraId="00000048"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Apresentar uma descrição detalhada da prática pedagógica desenvolvida: fases, estratégias de ensino e atividades de aprendizagem, r</w:t>
      </w:r>
      <w:r>
        <w:rPr>
          <w:rFonts w:ascii="Bookman Old Style" w:eastAsia="Bookman Old Style" w:hAnsi="Bookman Old Style" w:cs="Bookman Old Style"/>
          <w:color w:val="000000"/>
          <w:sz w:val="20"/>
          <w:szCs w:val="20"/>
        </w:rPr>
        <w:t xml:space="preserve">ecursos utilizados, etc. O leitor deve </w:t>
      </w:r>
      <w:r>
        <w:rPr>
          <w:rFonts w:ascii="Bookman Old Style" w:eastAsia="Bookman Old Style" w:hAnsi="Bookman Old Style" w:cs="Bookman Old Style"/>
          <w:sz w:val="20"/>
          <w:szCs w:val="20"/>
        </w:rPr>
        <w:t>compreender</w:t>
      </w:r>
      <w:r>
        <w:rPr>
          <w:rFonts w:ascii="Bookman Old Style" w:eastAsia="Bookman Old Style" w:hAnsi="Bookman Old Style" w:cs="Bookman Old Style"/>
          <w:color w:val="000000"/>
          <w:sz w:val="20"/>
          <w:szCs w:val="20"/>
        </w:rPr>
        <w:t xml:space="preserve"> o que foi feito face aos objetivos traçados e ser capaz de replicar o essencial da prática descrita sem necessitar de informação adicional, caso pretenda fazê-lo.</w:t>
      </w:r>
    </w:p>
    <w:p w14:paraId="00000049" w14:textId="77777777" w:rsidR="008939D6" w:rsidRDefault="008939D6">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000004A"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w:t>
      </w:r>
    </w:p>
    <w:p w14:paraId="0000004B" w14:textId="77777777" w:rsidR="008939D6" w:rsidRDefault="008939D6">
      <w:pPr>
        <w:pBdr>
          <w:top w:val="nil"/>
          <w:left w:val="nil"/>
          <w:bottom w:val="nil"/>
          <w:right w:val="nil"/>
          <w:between w:val="nil"/>
        </w:pBdr>
        <w:jc w:val="both"/>
        <w:rPr>
          <w:rFonts w:ascii="Bookman Old Style" w:eastAsia="Bookman Old Style" w:hAnsi="Bookman Old Style" w:cs="Bookman Old Style"/>
          <w:color w:val="000000"/>
          <w:sz w:val="20"/>
          <w:szCs w:val="20"/>
        </w:rPr>
      </w:pPr>
    </w:p>
    <w:p w14:paraId="0000004C"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Lorem ipsum dolor sit amet, consecte</w:t>
      </w:r>
      <w:r>
        <w:rPr>
          <w:rFonts w:ascii="Bookman Old Style" w:eastAsia="Bookman Old Style" w:hAnsi="Bookman Old Style" w:cs="Bookman Old Style"/>
          <w:color w:val="7F7F7F"/>
          <w:sz w:val="20"/>
          <w:szCs w:val="20"/>
        </w:rPr>
        <w:t>tur adipiscing elit, sed do eiusmod tempor incididunt ut labore et dolore magna aliqua. Ut enim ad minim veniam, quis nostrud exercitation ullamco laboris nisi ut aliquip ex ea commodo consequat. Duis aute irure dolor in reprehenderit in voluptate velit es</w:t>
      </w:r>
      <w:r>
        <w:rPr>
          <w:rFonts w:ascii="Bookman Old Style" w:eastAsia="Bookman Old Style" w:hAnsi="Bookman Old Style" w:cs="Bookman Old Style"/>
          <w:color w:val="7F7F7F"/>
          <w:sz w:val="20"/>
          <w:szCs w:val="20"/>
        </w:rPr>
        <w:t>se cillum dolore eu fugiat nulla pariatur.</w:t>
      </w:r>
    </w:p>
    <w:p w14:paraId="0000004D" w14:textId="77777777" w:rsidR="008939D6" w:rsidRDefault="00002DAB">
      <w:pPr>
        <w:numPr>
          <w:ilvl w:val="0"/>
          <w:numId w:val="1"/>
        </w:numPr>
        <w:pBdr>
          <w:top w:val="nil"/>
          <w:left w:val="nil"/>
          <w:bottom w:val="nil"/>
          <w:right w:val="nil"/>
          <w:between w:val="nil"/>
        </w:pBd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w:t>
      </w:r>
      <w:r>
        <w:rPr>
          <w:rFonts w:ascii="Bookman Old Style" w:eastAsia="Bookman Old Style" w:hAnsi="Bookman Old Style" w:cs="Bookman Old Style"/>
          <w:color w:val="7F7F7F"/>
          <w:sz w:val="20"/>
          <w:szCs w:val="20"/>
        </w:rPr>
        <w:t xml:space="preserve"> reprehenderit in voluptate velit esse cillum dolore eu fugiat nulla pariatur. </w:t>
      </w:r>
    </w:p>
    <w:p w14:paraId="0000004E" w14:textId="77777777" w:rsidR="008939D6" w:rsidRDefault="00002DAB">
      <w:pPr>
        <w:numPr>
          <w:ilvl w:val="0"/>
          <w:numId w:val="1"/>
        </w:numPr>
        <w:pBdr>
          <w:top w:val="nil"/>
          <w:left w:val="nil"/>
          <w:bottom w:val="nil"/>
          <w:right w:val="nil"/>
          <w:between w:val="nil"/>
        </w:pBd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Lorem ipsum dolor sit amet, consectetur adipiscing elit, sed do eiusmod tempor incididunt ut labore et dolore magna aliqua. Ut enim ad minim veniam, quis nostrud exercitation u</w:t>
      </w:r>
      <w:r>
        <w:rPr>
          <w:rFonts w:ascii="Bookman Old Style" w:eastAsia="Bookman Old Style" w:hAnsi="Bookman Old Style" w:cs="Bookman Old Style"/>
          <w:color w:val="7F7F7F"/>
          <w:sz w:val="20"/>
          <w:szCs w:val="20"/>
        </w:rPr>
        <w:t xml:space="preserve">llamco laboris nisi ut aliquip ex ea commodo consequat. Duis aute irure dolor in reprehenderit in voluptate velit esse cillum dolore eu fugiat nulla pariatur. </w:t>
      </w:r>
    </w:p>
    <w:p w14:paraId="0000004F" w14:textId="77777777" w:rsidR="008939D6" w:rsidRDefault="00002DAB">
      <w:pPr>
        <w:numPr>
          <w:ilvl w:val="0"/>
          <w:numId w:val="1"/>
        </w:numPr>
        <w:pBdr>
          <w:top w:val="nil"/>
          <w:left w:val="nil"/>
          <w:bottom w:val="nil"/>
          <w:right w:val="nil"/>
          <w:between w:val="nil"/>
        </w:pBd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w:t>
      </w:r>
      <w:r>
        <w:rPr>
          <w:rFonts w:ascii="Bookman Old Style" w:eastAsia="Bookman Old Style" w:hAnsi="Bookman Old Style" w:cs="Bookman Old Style"/>
          <w:color w:val="7F7F7F"/>
          <w:sz w:val="20"/>
          <w:szCs w:val="20"/>
        </w:rPr>
        <w:t xml:space="preserve"> reprehenderit in voluptate velit esse cillum dolore eu fugiat nulla pariatur. </w:t>
      </w:r>
    </w:p>
    <w:p w14:paraId="00000050" w14:textId="77777777" w:rsidR="008939D6" w:rsidRDefault="008939D6">
      <w:pPr>
        <w:jc w:val="both"/>
        <w:rPr>
          <w:rFonts w:ascii="Bookman Old Style" w:eastAsia="Bookman Old Style" w:hAnsi="Bookman Old Style" w:cs="Bookman Old Style"/>
          <w:sz w:val="20"/>
          <w:szCs w:val="20"/>
        </w:rPr>
      </w:pPr>
    </w:p>
    <w:p w14:paraId="00000051" w14:textId="77777777" w:rsidR="008939D6" w:rsidRDefault="008939D6">
      <w:pPr>
        <w:jc w:val="both"/>
        <w:rPr>
          <w:rFonts w:ascii="Bookman Old Style" w:eastAsia="Bookman Old Style" w:hAnsi="Bookman Old Style" w:cs="Bookman Old Style"/>
          <w:sz w:val="20"/>
          <w:szCs w:val="20"/>
        </w:rPr>
      </w:pPr>
    </w:p>
    <w:p w14:paraId="00000052" w14:textId="77777777" w:rsidR="008939D6" w:rsidRDefault="00002DAB">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2.3. Avaliação </w:t>
      </w:r>
    </w:p>
    <w:p w14:paraId="00000053" w14:textId="77777777" w:rsidR="008939D6" w:rsidRDefault="008939D6">
      <w:pPr>
        <w:jc w:val="both"/>
        <w:rPr>
          <w:rFonts w:ascii="Bookman Old Style" w:eastAsia="Bookman Old Style" w:hAnsi="Bookman Old Style" w:cs="Bookman Old Style"/>
          <w:b/>
          <w:sz w:val="20"/>
          <w:szCs w:val="20"/>
        </w:rPr>
      </w:pPr>
    </w:p>
    <w:p w14:paraId="00000054"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Descrever a estratégia/ método de avaliação da prática pedagógica para aferir os resultados obtidos face aos objetivos traçados. Pode contemplar metodologias</w:t>
      </w:r>
      <w:r>
        <w:rPr>
          <w:rFonts w:ascii="Bookman Old Style" w:eastAsia="Bookman Old Style" w:hAnsi="Bookman Old Style" w:cs="Bookman Old Style"/>
          <w:color w:val="000000"/>
          <w:sz w:val="20"/>
          <w:szCs w:val="20"/>
        </w:rPr>
        <w:t xml:space="preserve"> quantitativas, qualitativas ou mistas. Referir as metodologias e/ou instrumentos utilizados para recolha de informação (ex., observação, notas de campo, questionário, entrevista, teste de conhecimentos, análise de trabalhos dos estudantes, etc.), assim co</w:t>
      </w:r>
      <w:r>
        <w:rPr>
          <w:rFonts w:ascii="Bookman Old Style" w:eastAsia="Bookman Old Style" w:hAnsi="Bookman Old Style" w:cs="Bookman Old Style"/>
          <w:color w:val="000000"/>
          <w:sz w:val="20"/>
          <w:szCs w:val="20"/>
        </w:rPr>
        <w:t>mo o modo de análise da informação recolhida (ex., análise de conteúdo, análise estatística…). Os instrumentos podem ser apresentados em Figuras ou descritos no texto, importando clarificar o seu conteúdo, os seus objetivos e os procedimentos/fases de apli</w:t>
      </w:r>
      <w:r>
        <w:rPr>
          <w:rFonts w:ascii="Bookman Old Style" w:eastAsia="Bookman Old Style" w:hAnsi="Bookman Old Style" w:cs="Bookman Old Style"/>
          <w:color w:val="000000"/>
          <w:sz w:val="20"/>
          <w:szCs w:val="20"/>
        </w:rPr>
        <w:t>cação.</w:t>
      </w:r>
    </w:p>
    <w:p w14:paraId="00000055" w14:textId="77777777" w:rsidR="008939D6" w:rsidRDefault="008939D6">
      <w:pPr>
        <w:jc w:val="both"/>
        <w:rPr>
          <w:rFonts w:ascii="Bookman Old Style" w:eastAsia="Bookman Old Style" w:hAnsi="Bookman Old Style" w:cs="Bookman Old Style"/>
          <w:sz w:val="20"/>
          <w:szCs w:val="20"/>
        </w:rPr>
      </w:pPr>
    </w:p>
    <w:p w14:paraId="00000056"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w:t>
      </w:r>
    </w:p>
    <w:p w14:paraId="00000057" w14:textId="77777777" w:rsidR="008939D6" w:rsidRDefault="008939D6">
      <w:pPr>
        <w:jc w:val="both"/>
        <w:rPr>
          <w:rFonts w:ascii="Bookman Old Style" w:eastAsia="Bookman Old Style" w:hAnsi="Bookman Old Style" w:cs="Bookman Old Style"/>
          <w:sz w:val="20"/>
          <w:szCs w:val="20"/>
        </w:rPr>
      </w:pPr>
    </w:p>
    <w:p w14:paraId="00000058" w14:textId="77777777" w:rsidR="008939D6" w:rsidRDefault="00002DAB">
      <w:pP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Lorem ipsum dolor sit amet, consectetur adipiscing elit, sed do eiusmod tempor incididunt ut labore et dolore magna aliqua. Ut enim ad minim veniam, quis nostrud exercitation ullamco laboris nisi ut aliquip ex ea commodo consequat. Duis aute i</w:t>
      </w:r>
      <w:r>
        <w:rPr>
          <w:rFonts w:ascii="Bookman Old Style" w:eastAsia="Bookman Old Style" w:hAnsi="Bookman Old Style" w:cs="Bookman Old Style"/>
          <w:color w:val="7F7F7F"/>
          <w:sz w:val="20"/>
          <w:szCs w:val="20"/>
        </w:rPr>
        <w:t>rure dolor in reprehenderit in voluptate velit esse cillum dolore eu fugiat nulla pariatur.</w:t>
      </w:r>
    </w:p>
    <w:p w14:paraId="00000059" w14:textId="77777777" w:rsidR="008939D6" w:rsidRDefault="008939D6">
      <w:pPr>
        <w:jc w:val="both"/>
        <w:rPr>
          <w:rFonts w:ascii="Bookman Old Style" w:eastAsia="Bookman Old Style" w:hAnsi="Bookman Old Style" w:cs="Bookman Old Style"/>
          <w:sz w:val="20"/>
          <w:szCs w:val="20"/>
        </w:rPr>
      </w:pPr>
    </w:p>
    <w:p w14:paraId="0000005A" w14:textId="77777777" w:rsidR="008939D6" w:rsidRDefault="008939D6">
      <w:pPr>
        <w:jc w:val="both"/>
        <w:rPr>
          <w:rFonts w:ascii="Bookman Old Style" w:eastAsia="Bookman Old Style" w:hAnsi="Bookman Old Style" w:cs="Bookman Old Style"/>
          <w:sz w:val="20"/>
          <w:szCs w:val="20"/>
        </w:rPr>
      </w:pPr>
    </w:p>
    <w:p w14:paraId="0000005B" w14:textId="77777777" w:rsidR="008939D6" w:rsidRDefault="00002DAB">
      <w:pPr>
        <w:keepNext/>
        <w:ind w:left="360" w:hanging="360"/>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sz w:val="28"/>
          <w:szCs w:val="28"/>
        </w:rPr>
        <w:t xml:space="preserve">3. </w:t>
      </w:r>
      <w:r>
        <w:rPr>
          <w:rFonts w:ascii="Bookman Old Style" w:eastAsia="Bookman Old Style" w:hAnsi="Bookman Old Style" w:cs="Bookman Old Style"/>
          <w:b/>
          <w:color w:val="000000"/>
          <w:sz w:val="28"/>
          <w:szCs w:val="28"/>
        </w:rPr>
        <w:t>Resultados, implicações e recomendações</w:t>
      </w:r>
    </w:p>
    <w:p w14:paraId="0000005C" w14:textId="77777777" w:rsidR="008939D6" w:rsidRDefault="008939D6">
      <w:pPr>
        <w:keepNext/>
        <w:jc w:val="both"/>
        <w:rPr>
          <w:rFonts w:ascii="Bookman Old Style" w:eastAsia="Bookman Old Style" w:hAnsi="Bookman Old Style" w:cs="Bookman Old Style"/>
          <w:b/>
          <w:color w:val="FF0000"/>
          <w:sz w:val="20"/>
          <w:szCs w:val="20"/>
        </w:rPr>
      </w:pPr>
    </w:p>
    <w:p w14:paraId="0000005D" w14:textId="77777777" w:rsidR="008939D6" w:rsidRDefault="00002D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Considerando os objetivos definidos para a prática pedagógica e a informação recolhida através das estratégias/instrumentos usados, apresentar e analisar os principais resultados obtidos. Se necessário, sistematizar esses resultados em quadros, tabelas ou </w:t>
      </w:r>
      <w:r>
        <w:rPr>
          <w:rFonts w:ascii="Bookman Old Style" w:eastAsia="Bookman Old Style" w:hAnsi="Bookman Old Style" w:cs="Bookman Old Style"/>
          <w:sz w:val="20"/>
          <w:szCs w:val="20"/>
        </w:rPr>
        <w:t>gráficos. Refletir sobre os ganhos observados e as limitações ou obstáculos encontrados. Com base nos resultados, traçar implicações e recomendações para práticas futuras no mesmo contexto ou em contextos análogos (ex., aspetos a manter ou melhorar, transf</w:t>
      </w:r>
      <w:r>
        <w:rPr>
          <w:rFonts w:ascii="Bookman Old Style" w:eastAsia="Bookman Old Style" w:hAnsi="Bookman Old Style" w:cs="Bookman Old Style"/>
          <w:sz w:val="20"/>
          <w:szCs w:val="20"/>
        </w:rPr>
        <w:t xml:space="preserve">eribilidade, questões em aberto).  </w:t>
      </w:r>
    </w:p>
    <w:p w14:paraId="0000005E" w14:textId="77777777" w:rsidR="008939D6" w:rsidRDefault="008939D6">
      <w:pPr>
        <w:jc w:val="both"/>
        <w:rPr>
          <w:rFonts w:ascii="Bookman Old Style" w:eastAsia="Bookman Old Style" w:hAnsi="Bookman Old Style" w:cs="Bookman Old Style"/>
          <w:sz w:val="20"/>
          <w:szCs w:val="20"/>
        </w:rPr>
      </w:pPr>
    </w:p>
    <w:p w14:paraId="0000005F"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w:t>
      </w:r>
    </w:p>
    <w:p w14:paraId="00000060" w14:textId="77777777" w:rsidR="008939D6" w:rsidRDefault="008939D6">
      <w:pPr>
        <w:jc w:val="both"/>
        <w:rPr>
          <w:rFonts w:ascii="Bookman Old Style" w:eastAsia="Bookman Old Style" w:hAnsi="Bookman Old Style" w:cs="Bookman Old Style"/>
          <w:sz w:val="20"/>
          <w:szCs w:val="20"/>
        </w:rPr>
      </w:pPr>
    </w:p>
    <w:p w14:paraId="00000061" w14:textId="77777777" w:rsidR="008939D6" w:rsidRDefault="00002DAB">
      <w:pP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lastRenderedPageBreak/>
        <w:t>Lorem ipsum dolor sit amet, consectetur adipiscing elit, sed do eiusmod tempor incididunt ut labore et dolore magna aliqua. Ut enim ad minim veniam, quis nostrud exercitation ullamco laboris nisi ut aliquip ex ea c</w:t>
      </w:r>
      <w:r>
        <w:rPr>
          <w:rFonts w:ascii="Bookman Old Style" w:eastAsia="Bookman Old Style" w:hAnsi="Bookman Old Style" w:cs="Bookman Old Style"/>
          <w:color w:val="7F7F7F"/>
          <w:sz w:val="20"/>
          <w:szCs w:val="20"/>
        </w:rPr>
        <w:t>ommodo consequat. Duis aute irure dolor in reprehenderit in voluptate velit esse cillum dolore eu fugiat nulla pariatur.</w:t>
      </w:r>
    </w:p>
    <w:p w14:paraId="00000062" w14:textId="77777777" w:rsidR="008939D6" w:rsidRDefault="008939D6">
      <w:pPr>
        <w:jc w:val="both"/>
        <w:rPr>
          <w:rFonts w:ascii="Bookman Old Style" w:eastAsia="Bookman Old Style" w:hAnsi="Bookman Old Style" w:cs="Bookman Old Style"/>
          <w:sz w:val="20"/>
          <w:szCs w:val="20"/>
        </w:rPr>
      </w:pPr>
    </w:p>
    <w:p w14:paraId="00000063" w14:textId="77777777" w:rsidR="008939D6" w:rsidRDefault="008939D6">
      <w:pPr>
        <w:jc w:val="both"/>
        <w:rPr>
          <w:rFonts w:ascii="Bookman Old Style" w:eastAsia="Bookman Old Style" w:hAnsi="Bookman Old Style" w:cs="Bookman Old Style"/>
          <w:sz w:val="20"/>
          <w:szCs w:val="20"/>
        </w:rPr>
      </w:pPr>
    </w:p>
    <w:p w14:paraId="00000064" w14:textId="77777777" w:rsidR="008939D6" w:rsidRDefault="00002DAB">
      <w:pPr>
        <w:jc w:val="center"/>
        <w:rPr>
          <w:rFonts w:ascii="Bookman Old Style" w:eastAsia="Bookman Old Style" w:hAnsi="Bookman Old Style" w:cs="Bookman Old Style"/>
          <w:sz w:val="18"/>
          <w:szCs w:val="18"/>
        </w:rPr>
      </w:pPr>
      <w:r>
        <w:rPr>
          <w:rFonts w:ascii="Bookman Old Style" w:eastAsia="Bookman Old Style" w:hAnsi="Bookman Old Style" w:cs="Bookman Old Style"/>
          <w:sz w:val="20"/>
          <w:szCs w:val="20"/>
        </w:rPr>
        <w:t>Tabela 1:</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color w:val="7F7F7F"/>
          <w:sz w:val="18"/>
          <w:szCs w:val="18"/>
        </w:rPr>
        <w:t>Lorem ipsum dolor sit amet</w:t>
      </w:r>
    </w:p>
    <w:p w14:paraId="00000065" w14:textId="77777777" w:rsidR="008939D6" w:rsidRDefault="008939D6">
      <w:pPr>
        <w:jc w:val="center"/>
        <w:rPr>
          <w:rFonts w:ascii="Bookman Old Style" w:eastAsia="Bookman Old Style" w:hAnsi="Bookman Old Style" w:cs="Bookman Old Style"/>
          <w:sz w:val="18"/>
          <w:szCs w:val="18"/>
        </w:rPr>
      </w:pPr>
    </w:p>
    <w:p w14:paraId="00000066" w14:textId="77777777" w:rsidR="008939D6" w:rsidRDefault="00002DAB">
      <w:pPr>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extent cx="2362200" cy="12065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62200" cy="1206500"/>
                    </a:xfrm>
                    <a:prstGeom prst="rect">
                      <a:avLst/>
                    </a:prstGeom>
                    <a:ln/>
                  </pic:spPr>
                </pic:pic>
              </a:graphicData>
            </a:graphic>
          </wp:inline>
        </w:drawing>
      </w:r>
    </w:p>
    <w:p w14:paraId="00000067" w14:textId="77777777" w:rsidR="008939D6" w:rsidRDefault="008939D6">
      <w:pPr>
        <w:jc w:val="both"/>
        <w:rPr>
          <w:rFonts w:ascii="Bookman Old Style" w:eastAsia="Bookman Old Style" w:hAnsi="Bookman Old Style" w:cs="Bookman Old Style"/>
          <w:sz w:val="20"/>
          <w:szCs w:val="20"/>
        </w:rPr>
      </w:pPr>
    </w:p>
    <w:p w14:paraId="00000068" w14:textId="77777777" w:rsidR="008939D6" w:rsidRDefault="008939D6">
      <w:pPr>
        <w:jc w:val="both"/>
        <w:rPr>
          <w:rFonts w:ascii="Bookman Old Style" w:eastAsia="Bookman Old Style" w:hAnsi="Bookman Old Style" w:cs="Bookman Old Style"/>
          <w:sz w:val="20"/>
          <w:szCs w:val="20"/>
        </w:rPr>
      </w:pPr>
    </w:p>
    <w:p w14:paraId="00000069" w14:textId="77777777" w:rsidR="008939D6" w:rsidRDefault="00002DAB">
      <w:pPr>
        <w:jc w:val="both"/>
        <w:rPr>
          <w:rFonts w:ascii="Bookman Old Style" w:eastAsia="Bookman Old Style" w:hAnsi="Bookman Old Style" w:cs="Bookman Old Style"/>
          <w:i/>
          <w:color w:val="7F7F7F"/>
          <w:sz w:val="20"/>
          <w:szCs w:val="20"/>
        </w:rPr>
      </w:pPr>
      <w:r>
        <w:rPr>
          <w:rFonts w:ascii="Bookman Old Style" w:eastAsia="Bookman Old Style" w:hAnsi="Bookman Old Style" w:cs="Bookman Old Style"/>
          <w:color w:val="7F7F7F"/>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w:t>
      </w:r>
      <w:r>
        <w:rPr>
          <w:rFonts w:ascii="Bookman Old Style" w:eastAsia="Bookman Old Style" w:hAnsi="Bookman Old Style" w:cs="Bookman Old Style"/>
          <w:color w:val="7F7F7F"/>
          <w:sz w:val="20"/>
          <w:szCs w:val="20"/>
        </w:rPr>
        <w:t xml:space="preserve"> reprehenderit in voluptate velit esse cillum dolore eu fugiat nulla pariatur. </w:t>
      </w:r>
    </w:p>
    <w:p w14:paraId="0000006A" w14:textId="77777777" w:rsidR="008939D6" w:rsidRDefault="008939D6">
      <w:pPr>
        <w:rPr>
          <w:rFonts w:ascii="Bookman Old Style" w:eastAsia="Bookman Old Style" w:hAnsi="Bookman Old Style" w:cs="Bookman Old Style"/>
          <w:sz w:val="20"/>
          <w:szCs w:val="20"/>
        </w:rPr>
      </w:pPr>
    </w:p>
    <w:p w14:paraId="0000006B" w14:textId="77777777" w:rsidR="008939D6" w:rsidRDefault="008939D6">
      <w:pPr>
        <w:rPr>
          <w:rFonts w:ascii="Bookman Old Style" w:eastAsia="Bookman Old Style" w:hAnsi="Bookman Old Style" w:cs="Bookman Old Style"/>
          <w:sz w:val="20"/>
          <w:szCs w:val="20"/>
        </w:rPr>
      </w:pPr>
    </w:p>
    <w:p w14:paraId="0000006C" w14:textId="77777777" w:rsidR="008939D6" w:rsidRDefault="00002DAB">
      <w:pP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4. Conclusões </w:t>
      </w:r>
    </w:p>
    <w:p w14:paraId="0000006D" w14:textId="77777777" w:rsidR="008939D6" w:rsidRDefault="008939D6">
      <w:pPr>
        <w:rPr>
          <w:rFonts w:ascii="Bookman Old Style" w:eastAsia="Bookman Old Style" w:hAnsi="Bookman Old Style" w:cs="Bookman Old Style"/>
          <w:b/>
          <w:sz w:val="20"/>
          <w:szCs w:val="20"/>
        </w:rPr>
      </w:pPr>
    </w:p>
    <w:p w14:paraId="0000006E" w14:textId="77777777" w:rsidR="008939D6" w:rsidRDefault="00002D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Sumariar as ‘lições’ retiradas da experiência realizada: sucessos, constrangimentos e desafios que subsistem. Evidenciar a importância da abordagem apresentad</w:t>
      </w:r>
      <w:r>
        <w:rPr>
          <w:rFonts w:ascii="Bookman Old Style" w:eastAsia="Bookman Old Style" w:hAnsi="Bookman Old Style" w:cs="Bookman Old Style"/>
          <w:sz w:val="20"/>
          <w:szCs w:val="20"/>
        </w:rPr>
        <w:t>a, assim como as suas principais limitações. Apresentar linhas de trabalho futuro para o ensino e/ou a investigação do ensino.</w:t>
      </w:r>
    </w:p>
    <w:p w14:paraId="0000006F" w14:textId="77777777" w:rsidR="008939D6" w:rsidRDefault="008939D6">
      <w:pPr>
        <w:jc w:val="both"/>
        <w:rPr>
          <w:rFonts w:ascii="Bookman Old Style" w:eastAsia="Bookman Old Style" w:hAnsi="Bookman Old Style" w:cs="Bookman Old Style"/>
          <w:sz w:val="20"/>
          <w:szCs w:val="20"/>
        </w:rPr>
      </w:pPr>
    </w:p>
    <w:p w14:paraId="00000070" w14:textId="77777777" w:rsidR="008939D6" w:rsidRDefault="00002DAB">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w:t>
      </w:r>
    </w:p>
    <w:p w14:paraId="00000071" w14:textId="77777777" w:rsidR="008939D6" w:rsidRDefault="008939D6">
      <w:pPr>
        <w:jc w:val="both"/>
        <w:rPr>
          <w:rFonts w:ascii="Bookman Old Style" w:eastAsia="Bookman Old Style" w:hAnsi="Bookman Old Style" w:cs="Bookman Old Style"/>
          <w:sz w:val="20"/>
          <w:szCs w:val="20"/>
        </w:rPr>
      </w:pPr>
    </w:p>
    <w:p w14:paraId="00000072" w14:textId="77777777" w:rsidR="008939D6" w:rsidRDefault="00002DAB">
      <w:pPr>
        <w:jc w:val="both"/>
        <w:rPr>
          <w:rFonts w:ascii="Bookman Old Style" w:eastAsia="Bookman Old Style" w:hAnsi="Bookman Old Style" w:cs="Bookman Old Style"/>
          <w:color w:val="7F7F7F"/>
          <w:sz w:val="20"/>
          <w:szCs w:val="20"/>
        </w:rPr>
      </w:pPr>
      <w:r>
        <w:rPr>
          <w:rFonts w:ascii="Bookman Old Style" w:eastAsia="Bookman Old Style" w:hAnsi="Bookman Old Style" w:cs="Bookman Old Style"/>
          <w:color w:val="7F7F7F"/>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w:t>
      </w:r>
      <w:r>
        <w:rPr>
          <w:rFonts w:ascii="Bookman Old Style" w:eastAsia="Bookman Old Style" w:hAnsi="Bookman Old Style" w:cs="Bookman Old Style"/>
          <w:color w:val="7F7F7F"/>
          <w:sz w:val="20"/>
          <w:szCs w:val="20"/>
        </w:rPr>
        <w:t xml:space="preserve"> reprehenderit in voluptate velit esse cillum dolore eu fugiat nulla pariatur. </w:t>
      </w:r>
    </w:p>
    <w:p w14:paraId="00000073" w14:textId="77777777" w:rsidR="008939D6" w:rsidRDefault="008939D6">
      <w:pPr>
        <w:jc w:val="both"/>
        <w:rPr>
          <w:rFonts w:ascii="Bookman Old Style" w:eastAsia="Bookman Old Style" w:hAnsi="Bookman Old Style" w:cs="Bookman Old Style"/>
          <w:sz w:val="20"/>
          <w:szCs w:val="20"/>
        </w:rPr>
      </w:pPr>
    </w:p>
    <w:p w14:paraId="00000074" w14:textId="77777777" w:rsidR="008939D6" w:rsidRDefault="008939D6">
      <w:pPr>
        <w:jc w:val="both"/>
        <w:rPr>
          <w:rFonts w:ascii="Bookman Old Style" w:eastAsia="Bookman Old Style" w:hAnsi="Bookman Old Style" w:cs="Bookman Old Style"/>
          <w:b/>
          <w:sz w:val="20"/>
          <w:szCs w:val="20"/>
        </w:rPr>
      </w:pPr>
    </w:p>
    <w:p w14:paraId="00000075" w14:textId="77777777" w:rsidR="008939D6" w:rsidRDefault="00002DAB">
      <w:pPr>
        <w:keepNext/>
        <w:jc w:val="both"/>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5. Referências</w:t>
      </w:r>
    </w:p>
    <w:p w14:paraId="00000076" w14:textId="77777777" w:rsidR="008939D6" w:rsidRDefault="008939D6">
      <w:pPr>
        <w:keepNext/>
        <w:rPr>
          <w:rFonts w:ascii="Bookman Old Style" w:eastAsia="Bookman Old Style" w:hAnsi="Bookman Old Style" w:cs="Bookman Old Style"/>
          <w:sz w:val="20"/>
          <w:szCs w:val="20"/>
        </w:rPr>
      </w:pPr>
    </w:p>
    <w:p w14:paraId="00000077" w14:textId="77777777" w:rsidR="008939D6" w:rsidRDefault="00002DAB">
      <w:pPr>
        <w:keepNext/>
        <w:ind w:left="454"/>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Ackoff, R. L. (1981) The Art and Science of Mess Management, Interfaces, Vol. 11, No. 1, pp. 20-26.</w:t>
      </w:r>
    </w:p>
    <w:p w14:paraId="00000078" w14:textId="77777777" w:rsidR="008939D6" w:rsidRDefault="00002DAB">
      <w:pPr>
        <w:spacing w:before="120"/>
        <w:ind w:left="454"/>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Boland, J. Richard Jr. and Collopy, Fred (eds.) (2004) Man</w:t>
      </w:r>
      <w:r>
        <w:rPr>
          <w:rFonts w:ascii="Bookman Old Style" w:eastAsia="Bookman Old Style" w:hAnsi="Bookman Old Style" w:cs="Bookman Old Style"/>
          <w:sz w:val="18"/>
          <w:szCs w:val="18"/>
        </w:rPr>
        <w:t>aging as Designing, Stanford Business Books, Stanford University Press, California, USA.</w:t>
      </w:r>
    </w:p>
    <w:p w14:paraId="00000079" w14:textId="77777777" w:rsidR="008939D6" w:rsidRDefault="00002DAB">
      <w:pPr>
        <w:spacing w:before="120"/>
        <w:ind w:left="454"/>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Eiselt, H. A. and Laporte, G. (1987) Combinatorial Optimization with Soft and Hard Requirements, Journal of Operations Research, Vol 38, No 9, pp. 785-795.</w:t>
      </w:r>
    </w:p>
    <w:p w14:paraId="0000007A" w14:textId="77777777" w:rsidR="008939D6" w:rsidRDefault="00002DAB">
      <w:pPr>
        <w:spacing w:before="120"/>
        <w:ind w:left="454"/>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Eistein, A.</w:t>
      </w:r>
      <w:r>
        <w:rPr>
          <w:rFonts w:ascii="Bookman Old Style" w:eastAsia="Bookman Old Style" w:hAnsi="Bookman Old Style" w:cs="Bookman Old Style"/>
          <w:sz w:val="18"/>
          <w:szCs w:val="18"/>
        </w:rPr>
        <w:t xml:space="preserve"> (1934) Essays in Science, Philosophical Library, NY.</w:t>
      </w:r>
    </w:p>
    <w:p w14:paraId="0000007B" w14:textId="77777777" w:rsidR="008939D6" w:rsidRDefault="00002DAB">
      <w:pPr>
        <w:spacing w:before="120"/>
        <w:ind w:left="454"/>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Land, R. (2003) Orientations to Academic Development. In H. Eggins &amp; R. Macdonald (eds.), The scholarship of academic development. SRHE &amp; Open University Press, Buckingham, UK, pp. 34-46.</w:t>
      </w:r>
    </w:p>
    <w:sectPr w:rsidR="008939D6">
      <w:headerReference w:type="even" r:id="rId10"/>
      <w:headerReference w:type="default" r:id="rId11"/>
      <w:footerReference w:type="even" r:id="rId12"/>
      <w:footerReference w:type="default" r:id="rId13"/>
      <w:headerReference w:type="first" r:id="rId14"/>
      <w:footerReference w:type="first" r:id="rId15"/>
      <w:pgSz w:w="11906" w:h="16838"/>
      <w:pgMar w:top="1418" w:right="1531" w:bottom="1701" w:left="1531" w:header="1418" w:footer="184" w:gutter="0"/>
      <w:pgNumType w:start="1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29EC" w14:textId="77777777" w:rsidR="00002DAB" w:rsidRDefault="00002DAB">
      <w:r>
        <w:separator/>
      </w:r>
    </w:p>
  </w:endnote>
  <w:endnote w:type="continuationSeparator" w:id="0">
    <w:p w14:paraId="78BE118B" w14:textId="77777777" w:rsidR="00002DAB" w:rsidRDefault="0000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2" w14:textId="77777777" w:rsidR="008939D6" w:rsidRDefault="008939D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A" w14:textId="77777777" w:rsidR="008939D6" w:rsidRDefault="008939D6">
    <w:pPr>
      <w:pBdr>
        <w:top w:val="nil"/>
        <w:left w:val="nil"/>
        <w:bottom w:val="nil"/>
        <w:right w:val="nil"/>
        <w:between w:val="nil"/>
      </w:pBdr>
      <w:tabs>
        <w:tab w:val="center" w:pos="4320"/>
        <w:tab w:val="right" w:pos="8640"/>
      </w:tabs>
      <w:rPr>
        <w:color w:val="000000"/>
      </w:rPr>
    </w:pPr>
  </w:p>
  <w:p w14:paraId="0000008B" w14:textId="77777777" w:rsidR="008939D6" w:rsidRDefault="008939D6">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3" w14:textId="77777777" w:rsidR="008939D6" w:rsidRDefault="008939D6">
    <w:pPr>
      <w:widowControl w:val="0"/>
      <w:pBdr>
        <w:top w:val="nil"/>
        <w:left w:val="nil"/>
        <w:bottom w:val="nil"/>
        <w:right w:val="nil"/>
        <w:between w:val="nil"/>
      </w:pBdr>
      <w:spacing w:line="276" w:lineRule="auto"/>
      <w:rPr>
        <w:color w:val="000000"/>
      </w:rPr>
    </w:pPr>
  </w:p>
  <w:tbl>
    <w:tblPr>
      <w:tblStyle w:val="a"/>
      <w:tblW w:w="87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56"/>
      <w:gridCol w:w="7128"/>
    </w:tblGrid>
    <w:tr w:rsidR="008939D6" w14:paraId="2442015C" w14:textId="77777777">
      <w:tc>
        <w:tcPr>
          <w:tcW w:w="1656" w:type="dxa"/>
        </w:tcPr>
        <w:p w14:paraId="00000084" w14:textId="77777777" w:rsidR="008939D6" w:rsidRDefault="008939D6">
          <w:pPr>
            <w:rPr>
              <w:rFonts w:ascii="Bookman Old Style" w:eastAsia="Bookman Old Style" w:hAnsi="Bookman Old Style" w:cs="Bookman Old Style"/>
              <w:sz w:val="28"/>
              <w:szCs w:val="28"/>
              <w:vertAlign w:val="superscript"/>
            </w:rPr>
          </w:pPr>
        </w:p>
        <w:p w14:paraId="00000085" w14:textId="77777777" w:rsidR="008939D6" w:rsidRDefault="00002DAB">
          <w:pPr>
            <w:rPr>
              <w:rFonts w:ascii="Bookman Old Style" w:eastAsia="Bookman Old Style" w:hAnsi="Bookman Old Style" w:cs="Bookman Old Style"/>
              <w:sz w:val="28"/>
              <w:szCs w:val="28"/>
              <w:vertAlign w:val="superscript"/>
            </w:rPr>
          </w:pPr>
          <w:r>
            <w:rPr>
              <w:rFonts w:ascii="Bookman Old Style" w:eastAsia="Bookman Old Style" w:hAnsi="Bookman Old Style" w:cs="Bookman Old Style"/>
              <w:noProof/>
              <w:sz w:val="28"/>
              <w:szCs w:val="28"/>
              <w:vertAlign w:val="superscript"/>
            </w:rPr>
            <w:drawing>
              <wp:inline distT="0" distB="0" distL="0" distR="0">
                <wp:extent cx="865452" cy="570377"/>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65452" cy="570377"/>
                        </a:xfrm>
                        <a:prstGeom prst="rect">
                          <a:avLst/>
                        </a:prstGeom>
                        <a:ln/>
                      </pic:spPr>
                    </pic:pic>
                  </a:graphicData>
                </a:graphic>
              </wp:inline>
            </w:drawing>
          </w:r>
        </w:p>
      </w:tc>
      <w:tc>
        <w:tcPr>
          <w:tcW w:w="7128" w:type="dxa"/>
        </w:tcPr>
        <w:p w14:paraId="00000086" w14:textId="77777777" w:rsidR="008939D6" w:rsidRDefault="008939D6">
          <w:pPr>
            <w:jc w:val="both"/>
            <w:rPr>
              <w:rFonts w:ascii="Bookman Old Style" w:eastAsia="Bookman Old Style" w:hAnsi="Bookman Old Style" w:cs="Bookman Old Style"/>
              <w:sz w:val="28"/>
              <w:szCs w:val="28"/>
              <w:vertAlign w:val="superscript"/>
            </w:rPr>
          </w:pPr>
        </w:p>
        <w:p w14:paraId="00000087" w14:textId="77777777" w:rsidR="008939D6" w:rsidRDefault="00002DAB">
          <w:pPr>
            <w:jc w:val="both"/>
            <w:rPr>
              <w:rFonts w:ascii="Arial" w:eastAsia="Arial" w:hAnsi="Arial" w:cs="Arial"/>
              <w:vertAlign w:val="superscript"/>
            </w:rPr>
          </w:pPr>
          <w:r>
            <w:rPr>
              <w:rFonts w:ascii="Arial" w:eastAsia="Arial" w:hAnsi="Arial" w:cs="Arial"/>
              <w:vertAlign w:val="superscript"/>
            </w:rPr>
            <w:t xml:space="preserve">Congresso </w:t>
          </w:r>
          <w:r>
            <w:rPr>
              <w:rFonts w:ascii="Arial" w:eastAsia="Arial" w:hAnsi="Arial" w:cs="Arial"/>
              <w:vertAlign w:val="superscript"/>
            </w:rPr>
            <w:t>Nacional de Práticas Pedagógicas no Ensino Superior</w:t>
          </w:r>
        </w:p>
        <w:p w14:paraId="00000088" w14:textId="77777777" w:rsidR="008939D6" w:rsidRDefault="00002DAB">
          <w:pPr>
            <w:jc w:val="both"/>
            <w:rPr>
              <w:rFonts w:ascii="Bookman Old Style" w:eastAsia="Bookman Old Style" w:hAnsi="Bookman Old Style" w:cs="Bookman Old Style"/>
              <w:color w:val="000000"/>
              <w:sz w:val="28"/>
              <w:szCs w:val="28"/>
              <w:vertAlign w:val="superscript"/>
            </w:rPr>
          </w:pPr>
          <w:r>
            <w:rPr>
              <w:rFonts w:ascii="Arial" w:eastAsia="Arial" w:hAnsi="Arial" w:cs="Arial"/>
              <w:b/>
              <w:color w:val="000000"/>
              <w:vertAlign w:val="superscript"/>
            </w:rPr>
            <w:t>12 a 16 de julho de 2021</w:t>
          </w:r>
          <w:r>
            <w:rPr>
              <w:rFonts w:ascii="Arial" w:eastAsia="Arial" w:hAnsi="Arial" w:cs="Arial"/>
              <w:color w:val="000000"/>
              <w:vertAlign w:val="superscript"/>
            </w:rPr>
            <w:t>, Universidade de Aveiro</w:t>
          </w:r>
          <w:r>
            <w:rPr>
              <w:rFonts w:ascii="Bookman Old Style" w:eastAsia="Bookman Old Style" w:hAnsi="Bookman Old Style" w:cs="Bookman Old Style"/>
              <w:color w:val="000000"/>
              <w:sz w:val="28"/>
              <w:szCs w:val="28"/>
              <w:vertAlign w:val="superscript"/>
            </w:rPr>
            <w:t xml:space="preserve"> </w:t>
          </w:r>
        </w:p>
      </w:tc>
    </w:tr>
  </w:tbl>
  <w:p w14:paraId="00000089" w14:textId="77777777" w:rsidR="008939D6" w:rsidRDefault="008939D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D2C31" w14:textId="77777777" w:rsidR="00002DAB" w:rsidRDefault="00002DAB">
      <w:r>
        <w:separator/>
      </w:r>
    </w:p>
  </w:footnote>
  <w:footnote w:type="continuationSeparator" w:id="0">
    <w:p w14:paraId="7D9161FF" w14:textId="77777777" w:rsidR="00002DAB" w:rsidRDefault="0000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E" w14:textId="51ABC8AB" w:rsidR="008939D6" w:rsidRDefault="00002DAB">
    <w:pPr>
      <w:pBdr>
        <w:top w:val="nil"/>
        <w:left w:val="nil"/>
        <w:bottom w:val="nil"/>
        <w:right w:val="nil"/>
        <w:between w:val="nil"/>
      </w:pBdr>
      <w:tabs>
        <w:tab w:val="center" w:pos="4320"/>
        <w:tab w:val="right" w:pos="8640"/>
        <w:tab w:val="right" w:pos="8789"/>
      </w:tabs>
      <w:rPr>
        <w:rFonts w:ascii="Bookman Old Style" w:eastAsia="Bookman Old Style" w:hAnsi="Bookman Old Style" w:cs="Bookman Old Style"/>
        <w:i/>
        <w:color w:val="000000"/>
        <w:sz w:val="20"/>
        <w:szCs w:val="20"/>
      </w:rPr>
    </w:pPr>
    <w:r>
      <w:rPr>
        <w:rFonts w:ascii="Bookman Old Style" w:eastAsia="Bookman Old Style" w:hAnsi="Bookman Old Style" w:cs="Bookman Old Style"/>
        <w:color w:val="000000"/>
        <w:sz w:val="20"/>
        <w:szCs w:val="20"/>
      </w:rPr>
      <w:fldChar w:fldCharType="begin"/>
    </w:r>
    <w:r>
      <w:rPr>
        <w:rFonts w:ascii="Bookman Old Style" w:eastAsia="Bookman Old Style" w:hAnsi="Bookman Old Style" w:cs="Bookman Old Style"/>
        <w:color w:val="000000"/>
        <w:sz w:val="20"/>
        <w:szCs w:val="20"/>
      </w:rPr>
      <w:instrText>PAGE</w:instrText>
    </w:r>
    <w:r>
      <w:rPr>
        <w:rFonts w:ascii="Bookman Old Style" w:eastAsia="Bookman Old Style" w:hAnsi="Bookman Old Style" w:cs="Bookman Old Style"/>
        <w:color w:val="000000"/>
        <w:sz w:val="20"/>
        <w:szCs w:val="20"/>
      </w:rPr>
      <w:fldChar w:fldCharType="separate"/>
    </w:r>
    <w:r w:rsidR="004C07EA">
      <w:rPr>
        <w:rFonts w:ascii="Bookman Old Style" w:eastAsia="Bookman Old Style" w:hAnsi="Bookman Old Style" w:cs="Bookman Old Style"/>
        <w:noProof/>
        <w:color w:val="000000"/>
        <w:sz w:val="20"/>
        <w:szCs w:val="20"/>
      </w:rPr>
      <w:t>158</w:t>
    </w:r>
    <w:r>
      <w:rPr>
        <w:rFonts w:ascii="Bookman Old Style" w:eastAsia="Bookman Old Style" w:hAnsi="Bookman Old Style" w:cs="Bookman Old Style"/>
        <w:color w:val="000000"/>
        <w:sz w:val="20"/>
        <w:szCs w:val="20"/>
      </w:rPr>
      <w:fldChar w:fldCharType="end"/>
    </w:r>
    <w:r>
      <w:rPr>
        <w:rFonts w:ascii="Bookman Old Style" w:eastAsia="Bookman Old Style" w:hAnsi="Bookman Old Style" w:cs="Bookman Old Style"/>
        <w:i/>
        <w:color w:val="000000"/>
        <w:sz w:val="20"/>
        <w:szCs w:val="20"/>
      </w:rPr>
      <w:tab/>
      <w:t>A.A. AAAA et al. / CNaPPES.19, XXX-YYY</w:t>
    </w:r>
  </w:p>
  <w:p w14:paraId="0000007F" w14:textId="77777777" w:rsidR="008939D6" w:rsidRDefault="008939D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C" w14:textId="6B406E9A" w:rsidR="008939D6" w:rsidRDefault="00002DAB">
    <w:pPr>
      <w:pBdr>
        <w:top w:val="nil"/>
        <w:left w:val="nil"/>
        <w:bottom w:val="nil"/>
        <w:right w:val="nil"/>
        <w:between w:val="nil"/>
      </w:pBdr>
      <w:tabs>
        <w:tab w:val="center" w:pos="4320"/>
        <w:tab w:val="right" w:pos="8640"/>
        <w:tab w:val="right" w:pos="8789"/>
      </w:tabs>
      <w:rPr>
        <w:rFonts w:ascii="Bookman Old Style" w:eastAsia="Bookman Old Style" w:hAnsi="Bookman Old Style" w:cs="Bookman Old Style"/>
        <w:color w:val="000000"/>
        <w:sz w:val="20"/>
        <w:szCs w:val="20"/>
      </w:rPr>
    </w:pPr>
    <w:r>
      <w:rPr>
        <w:rFonts w:ascii="Bookman Old Style" w:eastAsia="Bookman Old Style" w:hAnsi="Bookman Old Style" w:cs="Bookman Old Style"/>
        <w:i/>
        <w:color w:val="000000"/>
        <w:sz w:val="20"/>
        <w:szCs w:val="20"/>
      </w:rPr>
      <w:t xml:space="preserve">A.A. </w:t>
    </w:r>
    <w:r>
      <w:rPr>
        <w:rFonts w:ascii="Bookman Old Style" w:eastAsia="Bookman Old Style" w:hAnsi="Bookman Old Style" w:cs="Bookman Old Style"/>
        <w:i/>
        <w:color w:val="000000"/>
        <w:sz w:val="20"/>
        <w:szCs w:val="20"/>
      </w:rPr>
      <w:t>AAAA et al. /CNaPPES.19, XXX-YYY</w:t>
    </w:r>
    <w:r>
      <w:rPr>
        <w:rFonts w:ascii="Bookman Old Style" w:eastAsia="Bookman Old Style" w:hAnsi="Bookman Old Style" w:cs="Bookman Old Style"/>
        <w:i/>
        <w:color w:val="000000"/>
        <w:sz w:val="20"/>
        <w:szCs w:val="20"/>
      </w:rPr>
      <w:tab/>
    </w:r>
    <w:r>
      <w:rPr>
        <w:rFonts w:ascii="Bookman Old Style" w:eastAsia="Bookman Old Style" w:hAnsi="Bookman Old Style" w:cs="Bookman Old Style"/>
        <w:i/>
        <w:color w:val="000000"/>
        <w:sz w:val="20"/>
        <w:szCs w:val="20"/>
      </w:rPr>
      <w:tab/>
    </w:r>
    <w:r>
      <w:rPr>
        <w:rFonts w:ascii="Bookman Old Style" w:eastAsia="Bookman Old Style" w:hAnsi="Bookman Old Style" w:cs="Bookman Old Style"/>
        <w:color w:val="000000"/>
        <w:sz w:val="20"/>
        <w:szCs w:val="20"/>
      </w:rPr>
      <w:fldChar w:fldCharType="begin"/>
    </w:r>
    <w:r>
      <w:rPr>
        <w:rFonts w:ascii="Bookman Old Style" w:eastAsia="Bookman Old Style" w:hAnsi="Bookman Old Style" w:cs="Bookman Old Style"/>
        <w:color w:val="000000"/>
        <w:sz w:val="20"/>
        <w:szCs w:val="20"/>
      </w:rPr>
      <w:instrText>PAGE</w:instrText>
    </w:r>
    <w:r>
      <w:rPr>
        <w:rFonts w:ascii="Bookman Old Style" w:eastAsia="Bookman Old Style" w:hAnsi="Bookman Old Style" w:cs="Bookman Old Style"/>
        <w:color w:val="000000"/>
        <w:sz w:val="20"/>
        <w:szCs w:val="20"/>
      </w:rPr>
      <w:fldChar w:fldCharType="separate"/>
    </w:r>
    <w:r w:rsidR="004C07EA">
      <w:rPr>
        <w:rFonts w:ascii="Bookman Old Style" w:eastAsia="Bookman Old Style" w:hAnsi="Bookman Old Style" w:cs="Bookman Old Style"/>
        <w:noProof/>
        <w:color w:val="000000"/>
        <w:sz w:val="20"/>
        <w:szCs w:val="20"/>
      </w:rPr>
      <w:t>159</w:t>
    </w:r>
    <w:r>
      <w:rPr>
        <w:rFonts w:ascii="Bookman Old Style" w:eastAsia="Bookman Old Style" w:hAnsi="Bookman Old Style" w:cs="Bookman Old Style"/>
        <w:color w:val="000000"/>
        <w:sz w:val="20"/>
        <w:szCs w:val="20"/>
      </w:rPr>
      <w:fldChar w:fldCharType="end"/>
    </w:r>
  </w:p>
  <w:p w14:paraId="0000007D" w14:textId="77777777" w:rsidR="008939D6" w:rsidRDefault="008939D6">
    <w:pPr>
      <w:pBdr>
        <w:top w:val="nil"/>
        <w:left w:val="nil"/>
        <w:bottom w:val="nil"/>
        <w:right w:val="nil"/>
        <w:between w:val="nil"/>
      </w:pBdr>
      <w:tabs>
        <w:tab w:val="center" w:pos="4320"/>
        <w:tab w:val="right" w:pos="8640"/>
      </w:tabs>
      <w:rPr>
        <w:rFonts w:ascii="Bookman Old Style" w:eastAsia="Bookman Old Style" w:hAnsi="Bookman Old Style" w:cs="Bookman Old Style"/>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0" w14:textId="77777777" w:rsidR="008939D6" w:rsidRDefault="00002DAB">
    <w:pPr>
      <w:pBdr>
        <w:top w:val="nil"/>
        <w:left w:val="nil"/>
        <w:bottom w:val="nil"/>
        <w:right w:val="nil"/>
        <w:between w:val="nil"/>
      </w:pBdr>
      <w:tabs>
        <w:tab w:val="center" w:pos="4320"/>
        <w:tab w:val="right" w:pos="8640"/>
        <w:tab w:val="right" w:pos="8789"/>
      </w:tabs>
      <w:rPr>
        <w:rFonts w:ascii="Bookman Old Style" w:eastAsia="Bookman Old Style" w:hAnsi="Bookman Old Style" w:cs="Bookman Old Style"/>
        <w:color w:val="000000"/>
        <w:sz w:val="20"/>
        <w:szCs w:val="20"/>
      </w:rPr>
    </w:pPr>
    <w:r>
      <w:rPr>
        <w:rFonts w:ascii="Bookman Old Style" w:eastAsia="Bookman Old Style" w:hAnsi="Bookman Old Style" w:cs="Bookman Old Style"/>
        <w:i/>
        <w:color w:val="000000"/>
        <w:sz w:val="20"/>
        <w:szCs w:val="20"/>
      </w:rPr>
      <w:t xml:space="preserve">A.A. </w:t>
    </w:r>
    <w:r>
      <w:rPr>
        <w:rFonts w:ascii="Bookman Old Style" w:eastAsia="Bookman Old Style" w:hAnsi="Bookman Old Style" w:cs="Bookman Old Style"/>
        <w:i/>
        <w:color w:val="000000"/>
        <w:sz w:val="20"/>
        <w:szCs w:val="20"/>
      </w:rPr>
      <w:t>AAAA et al. /CNaPPES.21, XXX-YYY</w:t>
    </w:r>
    <w:r>
      <w:rPr>
        <w:rFonts w:ascii="Bookman Old Style" w:eastAsia="Bookman Old Style" w:hAnsi="Bookman Old Style" w:cs="Bookman Old Style"/>
        <w:i/>
        <w:color w:val="000000"/>
        <w:sz w:val="20"/>
        <w:szCs w:val="20"/>
      </w:rPr>
      <w:tab/>
    </w:r>
    <w:r>
      <w:rPr>
        <w:rFonts w:ascii="Bookman Old Style" w:eastAsia="Bookman Old Style" w:hAnsi="Bookman Old Style" w:cs="Bookman Old Style"/>
        <w:i/>
        <w:color w:val="000000"/>
        <w:sz w:val="20"/>
        <w:szCs w:val="20"/>
      </w:rPr>
      <w:tab/>
    </w:r>
  </w:p>
  <w:p w14:paraId="00000081" w14:textId="77777777" w:rsidR="008939D6" w:rsidRDefault="008939D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624E8"/>
    <w:multiLevelType w:val="multilevel"/>
    <w:tmpl w:val="229E7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C34852"/>
    <w:multiLevelType w:val="multilevel"/>
    <w:tmpl w:val="843ED5A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D6"/>
    <w:rsid w:val="00002DAB"/>
    <w:rsid w:val="004C07EA"/>
    <w:rsid w:val="008939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D4824-CC4E-4E14-BD9B-E9697EBA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eastAsia="da-DK"/>
    </w:rPr>
  </w:style>
  <w:style w:type="paragraph" w:styleId="Ttulo1">
    <w:name w:val="heading 1"/>
    <w:basedOn w:val="Normal"/>
    <w:next w:val="Normal"/>
    <w:uiPriority w:val="9"/>
    <w:qFormat/>
    <w:rsid w:val="00F5779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unhideWhenUsed/>
    <w:qFormat/>
    <w:rsid w:val="00EA01B4"/>
    <w:pPr>
      <w:keepNext/>
      <w:jc w:val="both"/>
      <w:outlineLvl w:val="1"/>
    </w:pPr>
    <w:rPr>
      <w:b/>
      <w:bCs/>
      <w:lang w:val="en-GB"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ligao">
    <w:name w:val="Hyperlink"/>
    <w:rsid w:val="009C4815"/>
    <w:rPr>
      <w:color w:val="0000FF"/>
      <w:u w:val="single"/>
    </w:rPr>
  </w:style>
  <w:style w:type="paragraph" w:styleId="Corpodetexto">
    <w:name w:val="Body Text"/>
    <w:basedOn w:val="Normal"/>
    <w:rsid w:val="00EA01B4"/>
    <w:pPr>
      <w:jc w:val="both"/>
    </w:pPr>
    <w:rPr>
      <w:lang w:val="en-GB" w:eastAsia="en-US"/>
    </w:rPr>
  </w:style>
  <w:style w:type="paragraph" w:customStyle="1" w:styleId="Style1">
    <w:name w:val="Style1"/>
    <w:basedOn w:val="Normal"/>
    <w:rsid w:val="00035F56"/>
    <w:pPr>
      <w:jc w:val="both"/>
    </w:pPr>
    <w:rPr>
      <w:lang w:val="en-GB"/>
    </w:rPr>
  </w:style>
  <w:style w:type="paragraph" w:customStyle="1" w:styleId="StyleJustifiedLinespacing15lines">
    <w:name w:val="Style Justified Line spacing:  1.5 lines"/>
    <w:basedOn w:val="Normal"/>
    <w:rsid w:val="00035F56"/>
    <w:pPr>
      <w:jc w:val="both"/>
    </w:pPr>
    <w:rPr>
      <w:szCs w:val="20"/>
    </w:rPr>
  </w:style>
  <w:style w:type="paragraph" w:styleId="Cabealho">
    <w:name w:val="header"/>
    <w:basedOn w:val="Normal"/>
    <w:rsid w:val="002773E1"/>
    <w:pPr>
      <w:tabs>
        <w:tab w:val="center" w:pos="4320"/>
        <w:tab w:val="right" w:pos="8640"/>
      </w:tabs>
    </w:pPr>
  </w:style>
  <w:style w:type="paragraph" w:styleId="Rodap">
    <w:name w:val="footer"/>
    <w:basedOn w:val="Normal"/>
    <w:link w:val="RodapCarter"/>
    <w:uiPriority w:val="99"/>
    <w:rsid w:val="002773E1"/>
    <w:pPr>
      <w:tabs>
        <w:tab w:val="center" w:pos="4320"/>
        <w:tab w:val="right" w:pos="8640"/>
      </w:tabs>
    </w:pPr>
  </w:style>
  <w:style w:type="character" w:styleId="Nmerodepgina">
    <w:name w:val="page number"/>
    <w:basedOn w:val="Tipodeletrapredefinidodopargrafo"/>
    <w:rsid w:val="00AB139F"/>
  </w:style>
  <w:style w:type="character" w:customStyle="1" w:styleId="RodapCarter">
    <w:name w:val="Rodapé Caráter"/>
    <w:link w:val="Rodap"/>
    <w:uiPriority w:val="99"/>
    <w:rsid w:val="003273E7"/>
    <w:rPr>
      <w:sz w:val="24"/>
      <w:szCs w:val="24"/>
      <w:lang w:val="da-DK" w:eastAsia="da-DK"/>
    </w:rPr>
  </w:style>
  <w:style w:type="paragraph" w:styleId="Textodebalo">
    <w:name w:val="Balloon Text"/>
    <w:basedOn w:val="Normal"/>
    <w:link w:val="TextodebaloCarter"/>
    <w:rsid w:val="003273E7"/>
    <w:rPr>
      <w:rFonts w:ascii="Tahoma" w:hAnsi="Tahoma" w:cs="Tahoma"/>
      <w:sz w:val="16"/>
      <w:szCs w:val="16"/>
    </w:rPr>
  </w:style>
  <w:style w:type="character" w:customStyle="1" w:styleId="TextodebaloCarter">
    <w:name w:val="Texto de balão Caráter"/>
    <w:link w:val="Textodebalo"/>
    <w:rsid w:val="003273E7"/>
    <w:rPr>
      <w:rFonts w:ascii="Tahoma" w:hAnsi="Tahoma" w:cs="Tahoma"/>
      <w:sz w:val="16"/>
      <w:szCs w:val="16"/>
      <w:lang w:val="da-DK" w:eastAsia="da-DK"/>
    </w:rPr>
  </w:style>
  <w:style w:type="table" w:styleId="TabelacomGrelha">
    <w:name w:val="Table Grid"/>
    <w:basedOn w:val="Tabelanormal"/>
    <w:rsid w:val="00AF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rsid w:val="00305817"/>
    <w:rPr>
      <w:sz w:val="16"/>
      <w:szCs w:val="16"/>
    </w:rPr>
  </w:style>
  <w:style w:type="paragraph" w:styleId="Textodecomentrio">
    <w:name w:val="annotation text"/>
    <w:basedOn w:val="Normal"/>
    <w:link w:val="TextodecomentrioCarter"/>
    <w:rsid w:val="00305817"/>
    <w:rPr>
      <w:sz w:val="20"/>
      <w:szCs w:val="20"/>
    </w:rPr>
  </w:style>
  <w:style w:type="character" w:customStyle="1" w:styleId="TextodecomentrioCarter">
    <w:name w:val="Texto de comentário Caráter"/>
    <w:basedOn w:val="Tipodeletrapredefinidodopargrafo"/>
    <w:link w:val="Textodecomentrio"/>
    <w:rsid w:val="00305817"/>
    <w:rPr>
      <w:lang w:val="da-DK" w:eastAsia="da-DK"/>
    </w:rPr>
  </w:style>
  <w:style w:type="paragraph" w:styleId="Assuntodecomentrio">
    <w:name w:val="annotation subject"/>
    <w:basedOn w:val="Textodecomentrio"/>
    <w:next w:val="Textodecomentrio"/>
    <w:link w:val="AssuntodecomentrioCarter"/>
    <w:rsid w:val="00305817"/>
    <w:rPr>
      <w:b/>
      <w:bCs/>
    </w:rPr>
  </w:style>
  <w:style w:type="character" w:customStyle="1" w:styleId="AssuntodecomentrioCarter">
    <w:name w:val="Assunto de comentário Caráter"/>
    <w:basedOn w:val="TextodecomentrioCarter"/>
    <w:link w:val="Assuntodecomentrio"/>
    <w:rsid w:val="00305817"/>
    <w:rPr>
      <w:b/>
      <w:bCs/>
      <w:lang w:val="da-DK" w:eastAsia="da-DK"/>
    </w:rPr>
  </w:style>
  <w:style w:type="paragraph" w:styleId="PargrafodaLista">
    <w:name w:val="List Paragraph"/>
    <w:basedOn w:val="Normal"/>
    <w:uiPriority w:val="72"/>
    <w:rsid w:val="00412B02"/>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MmCXk0gOT6NNmOvrHdzQC7x9Nw==">AMUW2mXvdsp2RgnJbmU2hgiZExj90LmH9SqOkPJ7/tkmtCdE9NtYsOLbfWMlhaqyyXCMXZE5hZTiFNwdc72RdSfeLKdIQX4NQr/YemRDywqdJElQ5wi9D64=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7370</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Vidal</dc:creator>
  <cp:lastModifiedBy>Sónia Nunes</cp:lastModifiedBy>
  <cp:revision>2</cp:revision>
  <dcterms:created xsi:type="dcterms:W3CDTF">2021-07-09T09:00:00Z</dcterms:created>
  <dcterms:modified xsi:type="dcterms:W3CDTF">2021-07-09T09:00:00Z</dcterms:modified>
</cp:coreProperties>
</file>